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90" w:rsidRDefault="00CF0D90">
      <w:pPr>
        <w:spacing w:after="0" w:line="240" w:lineRule="auto"/>
        <w:jc w:val="center"/>
        <w:rPr>
          <w:rFonts w:ascii="Century Gothic" w:eastAsia="Times New Roman" w:hAnsi="Century Gothic" w:cs="Verdana"/>
          <w:b/>
          <w:sz w:val="20"/>
          <w:szCs w:val="20"/>
          <w:lang w:eastAsia="hu-HU"/>
        </w:rPr>
      </w:pPr>
    </w:p>
    <w:p w:rsidR="00CF0D90" w:rsidRDefault="00F32579">
      <w:pPr>
        <w:spacing w:after="0" w:line="240" w:lineRule="auto"/>
        <w:jc w:val="center"/>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TERVEZÉSI SZERZŐDÉSTERVEZET</w:t>
      </w:r>
    </w:p>
    <w:p w:rsidR="00CF0D90" w:rsidRDefault="00CF0D90">
      <w:pPr>
        <w:spacing w:after="0" w:line="240" w:lineRule="auto"/>
        <w:jc w:val="both"/>
        <w:rPr>
          <w:rFonts w:ascii="Century Gothic" w:eastAsia="Times New Roman" w:hAnsi="Century Gothic" w:cs="Arial"/>
          <w:b/>
          <w:i/>
          <w:sz w:val="20"/>
          <w:szCs w:val="20"/>
          <w:lang w:eastAsia="hu-HU"/>
        </w:rPr>
      </w:pPr>
    </w:p>
    <w:p w:rsidR="00CF0D90" w:rsidRDefault="00CF0D90">
      <w:pPr>
        <w:spacing w:after="0" w:line="240" w:lineRule="auto"/>
        <w:jc w:val="both"/>
        <w:rPr>
          <w:rFonts w:ascii="Century Gothic" w:eastAsia="Times New Roman" w:hAnsi="Century Gothic" w:cs="Arial"/>
          <w:b/>
          <w:i/>
          <w:sz w:val="20"/>
          <w:szCs w:val="20"/>
          <w:lang w:eastAsia="hu-HU"/>
        </w:rPr>
      </w:pP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Amely létrejött egyrészről</w:t>
      </w:r>
    </w:p>
    <w:p w:rsidR="00CF0D90" w:rsidRDefault="00F32579">
      <w:pPr>
        <w:widowControl w:val="0"/>
        <w:spacing w:after="0" w:line="240" w:lineRule="auto"/>
        <w:jc w:val="both"/>
        <w:rPr>
          <w:rFonts w:ascii="Century Gothic" w:eastAsia="Times New Roman" w:hAnsi="Century Gothic" w:cs="Times New Roman"/>
          <w:b/>
          <w:sz w:val="20"/>
          <w:szCs w:val="20"/>
          <w:lang w:eastAsia="hu-HU"/>
        </w:rPr>
      </w:pPr>
      <w:r>
        <w:rPr>
          <w:rFonts w:ascii="Century Gothic" w:eastAsia="Times New Roman" w:hAnsi="Century Gothic" w:cs="Times New Roman"/>
          <w:b/>
          <w:sz w:val="20"/>
          <w:szCs w:val="20"/>
          <w:lang w:eastAsia="hu-HU"/>
        </w:rPr>
        <w:t>Nyíregyháza Megyei Jogú Város Önkormányzata</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(4400 Nyíregyháza, Kossuth tér 1.)</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Adószám: 15731766-2-15</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KSH statisztikai számjele: 15731766-8411-321-15 </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Bankszámlát vezető bank neve: OTP Kereskedelmi Bank Nyrt.</w:t>
      </w: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Bankszámla száma: 11744003-15402006</w:t>
      </w:r>
    </w:p>
    <w:p w:rsidR="00CF0D90" w:rsidRDefault="00F32579">
      <w:pPr>
        <w:widowControl w:val="0"/>
        <w:tabs>
          <w:tab w:val="left" w:pos="2127"/>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Képviselő neve és tisztsége: dr. Kovács Ferenc polgármester </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mint </w:t>
      </w:r>
      <w:r>
        <w:rPr>
          <w:rFonts w:ascii="Century Gothic" w:eastAsia="Times New Roman" w:hAnsi="Century Gothic" w:cs="Times New Roman"/>
          <w:b/>
          <w:sz w:val="20"/>
          <w:szCs w:val="20"/>
          <w:lang w:eastAsia="hu-HU"/>
        </w:rPr>
        <w:t>Megrendelő</w:t>
      </w:r>
      <w:r>
        <w:rPr>
          <w:rFonts w:ascii="Century Gothic" w:eastAsia="Times New Roman" w:hAnsi="Century Gothic" w:cs="Times New Roman"/>
          <w:sz w:val="20"/>
          <w:szCs w:val="20"/>
          <w:lang w:eastAsia="hu-HU"/>
        </w:rPr>
        <w:t xml:space="preserve"> (továbbiakban: Megrendelő)</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másrészről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(név,székhely:………………..)</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Adószám: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Cégjegyzékszáma: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Bankszámla száma: </w:t>
      </w:r>
    </w:p>
    <w:p w:rsidR="00CF0D90" w:rsidRDefault="00F32579">
      <w:pPr>
        <w:widowControl w:val="0"/>
        <w:spacing w:after="0" w:line="240" w:lineRule="auto"/>
        <w:jc w:val="both"/>
        <w:rPr>
          <w:rFonts w:ascii="Century Gothic" w:eastAsia="Times New Roman" w:hAnsi="Century Gothic" w:cs="Times New Roman"/>
          <w:i/>
          <w:sz w:val="20"/>
          <w:szCs w:val="20"/>
          <w:lang w:eastAsia="hu-HU"/>
        </w:rPr>
      </w:pPr>
      <w:r>
        <w:rPr>
          <w:rFonts w:ascii="Century Gothic" w:eastAsia="Times New Roman" w:hAnsi="Century Gothic" w:cs="Times New Roman"/>
          <w:i/>
          <w:sz w:val="20"/>
          <w:szCs w:val="20"/>
          <w:lang w:eastAsia="hu-HU"/>
        </w:rPr>
        <w:t xml:space="preserve">Képviselő neve és tisztsége: </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mint </w:t>
      </w:r>
      <w:r>
        <w:rPr>
          <w:rFonts w:ascii="Century Gothic" w:eastAsia="Times New Roman" w:hAnsi="Century Gothic" w:cs="Times New Roman"/>
          <w:b/>
          <w:sz w:val="20"/>
          <w:szCs w:val="20"/>
          <w:lang w:eastAsia="hu-HU"/>
        </w:rPr>
        <w:t>Tervező</w:t>
      </w:r>
      <w:r>
        <w:rPr>
          <w:rFonts w:ascii="Century Gothic" w:eastAsia="Times New Roman" w:hAnsi="Century Gothic" w:cs="Times New Roman"/>
          <w:sz w:val="20"/>
          <w:szCs w:val="20"/>
          <w:lang w:eastAsia="hu-HU"/>
        </w:rPr>
        <w:t xml:space="preserve"> (továbbiakban: Tervező)</w:t>
      </w:r>
    </w:p>
    <w:p w:rsidR="00CF0D90" w:rsidRDefault="00CF0D90">
      <w:pPr>
        <w:spacing w:after="0" w:line="240" w:lineRule="auto"/>
        <w:jc w:val="both"/>
        <w:rPr>
          <w:rFonts w:ascii="Century Gothic" w:eastAsia="Times New Roman" w:hAnsi="Century Gothic" w:cs="Arial"/>
          <w:i/>
          <w:sz w:val="20"/>
          <w:szCs w:val="20"/>
          <w:lang w:eastAsia="hu-HU"/>
        </w:rPr>
      </w:pP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együttesen szerződő felek</w:t>
      </w:r>
      <w:r>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Előzmények</w:t>
      </w:r>
    </w:p>
    <w:p w:rsidR="00CF0D90" w:rsidRDefault="00CF0D90">
      <w:pPr>
        <w:spacing w:after="0" w:line="240" w:lineRule="auto"/>
        <w:ind w:hanging="567"/>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Liberation Sans"/>
          <w:b/>
          <w:color w:val="000000"/>
          <w:sz w:val="20"/>
          <w:szCs w:val="20"/>
          <w:lang w:eastAsia="hu-HU"/>
        </w:rPr>
      </w:pPr>
      <w:r>
        <w:rPr>
          <w:rFonts w:ascii="Century Gothic" w:eastAsia="Times New Roman" w:hAnsi="Century Gothic" w:cs="Verdana"/>
          <w:color w:val="000000"/>
          <w:sz w:val="20"/>
          <w:szCs w:val="20"/>
          <w:lang w:eastAsia="hu-HU"/>
        </w:rPr>
        <w:t>Szerződő felek megállapítják, hogy</w:t>
      </w:r>
      <w:r>
        <w:rPr>
          <w:rFonts w:ascii="Century Gothic" w:eastAsia="Times New Roman" w:hAnsi="Century Gothic" w:cs="Verdana"/>
          <w:color w:val="FF0000"/>
          <w:sz w:val="20"/>
          <w:szCs w:val="20"/>
          <w:lang w:eastAsia="hu-HU"/>
        </w:rPr>
        <w:t xml:space="preserve"> </w:t>
      </w:r>
      <w:r>
        <w:rPr>
          <w:rFonts w:ascii="Century Gothic" w:eastAsia="Times New Roman" w:hAnsi="Century Gothic" w:cs="Verdana"/>
          <w:color w:val="000000"/>
          <w:sz w:val="20"/>
          <w:szCs w:val="20"/>
          <w:lang w:eastAsia="hu-HU"/>
        </w:rPr>
        <w:t xml:space="preserve">Megrendelő </w:t>
      </w:r>
      <w:r>
        <w:rPr>
          <w:rFonts w:ascii="Century Gothic" w:eastAsia="Times New Roman" w:hAnsi="Century Gothic" w:cs="Arial"/>
          <w:b/>
          <w:color w:val="000000"/>
          <w:sz w:val="20"/>
          <w:szCs w:val="20"/>
          <w:lang w:eastAsia="hu-HU"/>
        </w:rPr>
        <w:t>„</w:t>
      </w:r>
      <w:r>
        <w:rPr>
          <w:rFonts w:ascii="Century Gothic" w:hAnsi="Century Gothic" w:cs="Times New Roman"/>
          <w:b/>
          <w:sz w:val="20"/>
          <w:szCs w:val="20"/>
        </w:rPr>
        <w:t>Nyíregyháza Megyei Jogú Város területén csapadékvíz elvezetésre vonatkozó kiviteli terv elkészítése</w:t>
      </w:r>
      <w:r>
        <w:rPr>
          <w:rFonts w:ascii="Century Gothic" w:eastAsia="Times New Roman" w:hAnsi="Century Gothic" w:cs="Arial"/>
          <w:b/>
          <w:color w:val="000000"/>
          <w:sz w:val="20"/>
          <w:szCs w:val="20"/>
          <w:lang w:eastAsia="hu-HU"/>
        </w:rPr>
        <w:t>”</w:t>
      </w:r>
      <w:r>
        <w:rPr>
          <w:rFonts w:ascii="Century Gothic" w:eastAsia="Times New Roman" w:hAnsi="Century Gothic" w:cs="Arial"/>
          <w:color w:val="000000"/>
          <w:sz w:val="20"/>
          <w:szCs w:val="20"/>
          <w:lang w:eastAsia="hu-HU"/>
        </w:rPr>
        <w:t xml:space="preserve"> </w:t>
      </w:r>
      <w:r>
        <w:rPr>
          <w:rFonts w:ascii="Century Gothic" w:eastAsia="Times New Roman" w:hAnsi="Century Gothic" w:cs="Verdana"/>
          <w:color w:val="000000"/>
          <w:sz w:val="20"/>
          <w:szCs w:val="20"/>
          <w:lang w:eastAsia="hu-HU"/>
        </w:rPr>
        <w:t xml:space="preserve">tárgyban a </w:t>
      </w:r>
      <w:r>
        <w:rPr>
          <w:rFonts w:ascii="Century Gothic" w:hAnsi="Century Gothic" w:cs="Verdana"/>
          <w:sz w:val="20"/>
          <w:szCs w:val="20"/>
          <w:lang w:eastAsia="hu-HU"/>
        </w:rPr>
        <w:t>közbeszerzésekről szóló 2015. évi CXLIII. törvény (továbbiakban: Kbt.) 117. §-ban meghatározott módon szabadon kialakított, hirdetménnyel induló nyílt közbeszerzési eljárást (továbbiakban: közbeszerzési eljárás) folytatott le. Az eljárást megindító felhívás a KÉ</w:t>
      </w:r>
      <w:r w:rsidR="003F4F9B">
        <w:rPr>
          <w:rFonts w:ascii="Century Gothic" w:hAnsi="Century Gothic" w:cs="Verdana"/>
          <w:sz w:val="20"/>
          <w:szCs w:val="20"/>
          <w:lang w:eastAsia="hu-HU"/>
        </w:rPr>
        <w:t>. 5699</w:t>
      </w:r>
      <w:r>
        <w:rPr>
          <w:rFonts w:ascii="Century Gothic" w:hAnsi="Century Gothic" w:cs="Verdana"/>
          <w:sz w:val="20"/>
          <w:szCs w:val="20"/>
          <w:lang w:eastAsia="hu-HU"/>
        </w:rPr>
        <w:t xml:space="preserve">/2018. számon, 2018. április ….. napján jelent meg. </w:t>
      </w:r>
      <w:r>
        <w:rPr>
          <w:rFonts w:ascii="Century Gothic" w:eastAsia="Times New Roman" w:hAnsi="Century Gothic" w:cs="Times New Roman"/>
          <w:color w:val="000000"/>
          <w:sz w:val="20"/>
          <w:szCs w:val="20"/>
          <w:lang w:eastAsia="hu-HU"/>
        </w:rPr>
        <w:t xml:space="preserve">Megrendelő az Összegezés az ajánlatok elbírálásáról szóló dokumentumot </w:t>
      </w:r>
      <w:r w:rsidRPr="003F4F9B">
        <w:rPr>
          <w:rFonts w:ascii="Century Gothic" w:eastAsia="Times New Roman" w:hAnsi="Century Gothic" w:cs="Times New Roman"/>
          <w:sz w:val="20"/>
          <w:szCs w:val="20"/>
          <w:shd w:val="clear" w:color="auto" w:fill="C0C0C0"/>
          <w:lang w:eastAsia="hu-HU"/>
        </w:rPr>
        <w:t>2018…………………  napján</w:t>
      </w:r>
      <w:r>
        <w:rPr>
          <w:rFonts w:ascii="Century Gothic" w:eastAsia="Times New Roman" w:hAnsi="Century Gothic" w:cs="Times New Roman"/>
          <w:color w:val="000000"/>
          <w:sz w:val="20"/>
          <w:szCs w:val="20"/>
          <w:lang w:eastAsia="hu-HU"/>
        </w:rPr>
        <w:t xml:space="preserve"> küldte meg ajánlattevők részére azzal, hogy a közbeszerzési eljárás nyertese Tervező.</w:t>
      </w:r>
    </w:p>
    <w:p w:rsidR="00CF0D90" w:rsidRDefault="00CF0D90">
      <w:pPr>
        <w:tabs>
          <w:tab w:val="left" w:pos="0"/>
        </w:tabs>
        <w:spacing w:after="0" w:line="240" w:lineRule="auto"/>
        <w:jc w:val="both"/>
        <w:rPr>
          <w:rFonts w:ascii="Century Gothic" w:eastAsia="Times New Roman" w:hAnsi="Century Gothic" w:cs="Arial"/>
          <w:sz w:val="20"/>
          <w:szCs w:val="20"/>
          <w:lang w:eastAsia="hu-HU"/>
        </w:rPr>
      </w:pPr>
    </w:p>
    <w:p w:rsidR="00CF0D90" w:rsidRDefault="00F32579">
      <w:pPr>
        <w:tabs>
          <w:tab w:val="left" w:pos="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Tervező tette </w:t>
      </w:r>
      <w:r>
        <w:rPr>
          <w:rFonts w:ascii="Century Gothic" w:eastAsia="Times New Roman" w:hAnsi="Century Gothic" w:cs="Arial"/>
          <w:iCs/>
          <w:sz w:val="20"/>
          <w:szCs w:val="20"/>
          <w:lang w:eastAsia="hu-HU"/>
        </w:rPr>
        <w:t xml:space="preserve">a legjobb ár-érték arány értékelési szempont szerinti legelőnyösebb </w:t>
      </w:r>
      <w:r>
        <w:rPr>
          <w:rFonts w:ascii="Century Gothic" w:eastAsia="Times New Roman" w:hAnsi="Century Gothic" w:cs="Arial"/>
          <w:sz w:val="20"/>
          <w:szCs w:val="20"/>
          <w:lang w:eastAsia="hu-HU"/>
        </w:rPr>
        <w:t>érvényes</w:t>
      </w:r>
      <w:r>
        <w:rPr>
          <w:rFonts w:ascii="Century Gothic" w:eastAsia="Times New Roman" w:hAnsi="Century Gothic" w:cs="Arial"/>
          <w:iCs/>
          <w:sz w:val="20"/>
          <w:szCs w:val="20"/>
          <w:lang w:eastAsia="hu-HU"/>
        </w:rPr>
        <w:t xml:space="preserve"> ajánlatot. </w:t>
      </w:r>
    </w:p>
    <w:p w:rsidR="00CF0D90" w:rsidRDefault="00F32579">
      <w:pPr>
        <w:tabs>
          <w:tab w:val="left" w:pos="567"/>
        </w:tabs>
        <w:spacing w:after="0" w:line="240" w:lineRule="auto"/>
        <w:ind w:hanging="567"/>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b/>
      </w: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F32579">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Szerződő felek megállapítják, és jelen szerződés aláírásával is megerősítik, hogy a közbeszerzési dokumentumok, </w:t>
      </w:r>
      <w:r>
        <w:rPr>
          <w:rFonts w:ascii="Century Gothic" w:eastAsia="Times New Roman" w:hAnsi="Century Gothic" w:cs="Verdana"/>
          <w:sz w:val="20"/>
          <w:szCs w:val="20"/>
          <w:lang w:eastAsia="hu-HU"/>
        </w:rPr>
        <w:t xml:space="preserve">a tervező </w:t>
      </w:r>
      <w:r>
        <w:rPr>
          <w:rFonts w:ascii="Century Gothic" w:eastAsia="Times New Roman" w:hAnsi="Century Gothic" w:cs="Arial"/>
          <w:b/>
          <w:sz w:val="20"/>
          <w:szCs w:val="20"/>
          <w:lang w:eastAsia="hu-HU"/>
        </w:rPr>
        <w:t>ajánlata</w:t>
      </w:r>
      <w:r>
        <w:rPr>
          <w:rFonts w:ascii="Century Gothic" w:eastAsia="Times New Roman" w:hAnsi="Century Gothic" w:cs="Arial"/>
          <w:sz w:val="20"/>
          <w:szCs w:val="20"/>
          <w:lang w:eastAsia="hu-HU"/>
        </w:rPr>
        <w:t xml:space="preserve"> jelen </w:t>
      </w:r>
      <w:r>
        <w:rPr>
          <w:rFonts w:ascii="Century Gothic" w:eastAsia="Times New Roman" w:hAnsi="Century Gothic" w:cs="Arial"/>
          <w:b/>
          <w:sz w:val="20"/>
          <w:szCs w:val="20"/>
          <w:lang w:eastAsia="hu-HU"/>
        </w:rPr>
        <w:t>szerződés elválaszthatatlan részét képezi</w:t>
      </w:r>
      <w:r>
        <w:rPr>
          <w:rFonts w:ascii="Century Gothic" w:eastAsia="Times New Roman" w:hAnsi="Century Gothic" w:cs="Arial"/>
          <w:sz w:val="20"/>
          <w:szCs w:val="20"/>
          <w:lang w:eastAsia="hu-HU"/>
        </w:rPr>
        <w:t>, így jelen szerződésben nem, vagy nem kellően szabályozott kérdésekben ezen dokumentumokban foglaltak az irányadók.</w:t>
      </w: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CF0D90">
      <w:pPr>
        <w:spacing w:after="0" w:line="240" w:lineRule="auto"/>
        <w:jc w:val="both"/>
        <w:rPr>
          <w:rFonts w:ascii="Century Gothic" w:eastAsia="Times New Roman" w:hAnsi="Century Gothic" w:cs="Arial"/>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 xml:space="preserve">1. A szerződés tárgya </w:t>
      </w:r>
    </w:p>
    <w:p w:rsidR="00CF0D90" w:rsidRDefault="00CF0D90">
      <w:pPr>
        <w:spacing w:after="0" w:line="240" w:lineRule="auto"/>
        <w:contextualSpacing/>
        <w:jc w:val="both"/>
        <w:rPr>
          <w:rFonts w:ascii="Century Gothic" w:eastAsia="Times New Roman" w:hAnsi="Century Gothic" w:cs="Verdana"/>
          <w:sz w:val="20"/>
          <w:szCs w:val="20"/>
          <w:lang w:eastAsia="hu-HU"/>
        </w:rPr>
      </w:pPr>
    </w:p>
    <w:p w:rsidR="0018131C" w:rsidRPr="0018131C" w:rsidRDefault="00F32579" w:rsidP="0018131C">
      <w:pPr>
        <w:spacing w:after="0" w:line="240" w:lineRule="auto"/>
        <w:jc w:val="both"/>
      </w:pPr>
      <w:r>
        <w:rPr>
          <w:rFonts w:ascii="Century Gothic" w:eastAsia="Times New Roman" w:hAnsi="Century Gothic" w:cs="Verdana"/>
          <w:sz w:val="20"/>
          <w:szCs w:val="20"/>
          <w:lang w:eastAsia="hu-HU"/>
        </w:rPr>
        <w:t xml:space="preserve">1.1. </w:t>
      </w:r>
      <w:r w:rsidRPr="003F4F9B">
        <w:rPr>
          <w:rFonts w:ascii="Century Gothic" w:eastAsia="Times New Roman" w:hAnsi="Century Gothic" w:cs="Arial"/>
          <w:sz w:val="20"/>
          <w:szCs w:val="20"/>
          <w:lang w:eastAsia="hu-HU"/>
        </w:rPr>
        <w:t xml:space="preserve">Megrendelő megrendeli, Tervező pedig elvállalja a </w:t>
      </w:r>
      <w:r w:rsidR="0018131C" w:rsidRPr="00982D4A">
        <w:rPr>
          <w:rFonts w:ascii="Century Gothic" w:hAnsi="Century Gothic" w:cs="Times New Roman"/>
          <w:b/>
          <w:sz w:val="20"/>
          <w:szCs w:val="20"/>
        </w:rPr>
        <w:t>Nyíregyháza</w:t>
      </w:r>
      <w:r w:rsidR="0018131C" w:rsidRPr="00497194">
        <w:rPr>
          <w:rFonts w:ascii="Century Gothic" w:hAnsi="Century Gothic" w:cs="Times New Roman"/>
          <w:b/>
          <w:sz w:val="20"/>
          <w:szCs w:val="20"/>
        </w:rPr>
        <w:t xml:space="preserve"> Megyei Jogú Város területén csapadékvíz elvezetésre vonatkozó</w:t>
      </w:r>
      <w:r w:rsidR="003F4F9B">
        <w:rPr>
          <w:rFonts w:ascii="Century Gothic" w:hAnsi="Century Gothic" w:cs="Times New Roman"/>
          <w:b/>
          <w:sz w:val="20"/>
          <w:szCs w:val="20"/>
        </w:rPr>
        <w:t>an</w:t>
      </w:r>
      <w:r w:rsidR="0018131C" w:rsidRPr="00497194">
        <w:rPr>
          <w:rFonts w:ascii="Century Gothic" w:hAnsi="Century Gothic" w:cs="Times New Roman"/>
          <w:b/>
          <w:sz w:val="20"/>
          <w:szCs w:val="20"/>
        </w:rPr>
        <w:t xml:space="preserve"> kiviteli terv</w:t>
      </w:r>
      <w:r w:rsidR="003F4F9B">
        <w:rPr>
          <w:rFonts w:ascii="Century Gothic" w:hAnsi="Century Gothic" w:cs="Times New Roman"/>
          <w:b/>
          <w:sz w:val="20"/>
          <w:szCs w:val="20"/>
        </w:rPr>
        <w:t>ek</w:t>
      </w:r>
      <w:r w:rsidR="0018131C" w:rsidRPr="00497194">
        <w:rPr>
          <w:rFonts w:ascii="Century Gothic" w:hAnsi="Century Gothic" w:cs="Times New Roman"/>
          <w:b/>
          <w:sz w:val="20"/>
          <w:szCs w:val="20"/>
        </w:rPr>
        <w:t xml:space="preserve"> </w:t>
      </w:r>
      <w:r w:rsidR="003F4F9B">
        <w:rPr>
          <w:rFonts w:ascii="Century Gothic" w:eastAsia="Times New Roman" w:hAnsi="Century Gothic" w:cs="Verdana"/>
          <w:b/>
          <w:sz w:val="20"/>
          <w:szCs w:val="20"/>
          <w:lang w:eastAsia="hu-HU"/>
        </w:rPr>
        <w:t xml:space="preserve">készítését </w:t>
      </w:r>
      <w:r w:rsidR="003F4F9B">
        <w:t xml:space="preserve">a megjelölt engedélyes tervekkel </w:t>
      </w:r>
      <w:r w:rsidR="003F4F9B">
        <w:lastRenderedPageBreak/>
        <w:t>megegyezően</w:t>
      </w:r>
      <w:r w:rsidR="003F4F9B">
        <w:rPr>
          <w:rFonts w:ascii="Century Gothic" w:eastAsia="Times New Roman" w:hAnsi="Century Gothic" w:cs="Verdana"/>
          <w:b/>
          <w:sz w:val="20"/>
          <w:szCs w:val="20"/>
          <w:lang w:eastAsia="hu-HU"/>
        </w:rPr>
        <w:t xml:space="preserve"> az ajánlattételi felhívásban a közbeszerzési dokumentumokban és a jelen szerződésben részletezettek szerint.</w:t>
      </w:r>
    </w:p>
    <w:p w:rsidR="00CF0D90" w:rsidRDefault="00CF0D90">
      <w:pPr>
        <w:spacing w:after="0"/>
        <w:rPr>
          <w:rFonts w:ascii="Century Gothic" w:hAnsi="Century Gothic" w:cs="Century Gothic"/>
          <w:b/>
          <w:bCs/>
          <w:sz w:val="20"/>
          <w:szCs w:val="20"/>
          <w:shd w:val="clear" w:color="auto" w:fill="99FF99"/>
          <w:lang w:eastAsia="en-GB"/>
        </w:rPr>
      </w:pPr>
    </w:p>
    <w:p w:rsidR="0018131C" w:rsidRPr="003F4F9B" w:rsidRDefault="0018131C" w:rsidP="003F4F9B">
      <w:pPr>
        <w:shd w:val="clear" w:color="auto" w:fill="FFFFFF"/>
        <w:spacing w:after="0" w:line="240" w:lineRule="auto"/>
        <w:jc w:val="both"/>
        <w:rPr>
          <w:rFonts w:ascii="Century Gothic" w:eastAsia="Arial" w:hAnsi="Century Gothic" w:cs="Arial"/>
          <w:b/>
          <w:color w:val="000000"/>
          <w:sz w:val="20"/>
          <w:szCs w:val="20"/>
          <w:u w:val="single"/>
          <w:lang w:eastAsia="hu-HU" w:bidi="hu-HU"/>
        </w:rPr>
      </w:pPr>
      <w:r w:rsidRPr="003F4F9B">
        <w:rPr>
          <w:rFonts w:ascii="Century Gothic" w:eastAsia="Arial" w:hAnsi="Century Gothic" w:cs="Arial"/>
          <w:b/>
          <w:color w:val="000000"/>
          <w:sz w:val="20"/>
          <w:szCs w:val="20"/>
          <w:u w:val="single"/>
          <w:lang w:eastAsia="hu-HU" w:bidi="hu-HU"/>
        </w:rPr>
        <w:t xml:space="preserve">1.2. Tervező által elvégzendő feladatok: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1., a, Alma u.(Málna- Rezeda u. között) csapadékcsatorna rekonstrukciója, és a</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1., b, Kökény u 75. átemelő és a,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1., c, Kökény u. 115. záportározó és átemelő kiviteli terv készítése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a Bartherv Bt. által készített (BARTH-0037/2015.) engedélyes tervből</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2., a., Meggyfa utca csapadékvíz elvezetése kiviteli terv készítése és a</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2., b., Korong utca csapadékvíz elvezetése kiviteli terv készítése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a Bartherv Bt. által készített (BARTH-0013/2013.) engedélyes tervből</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3., Csemete utca csapadékvíz elvezetése kiviteli terv készítése</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a KÖRÉPTERV Kft. által készített ( 2015/384) engedélyes tervből, a tervdokumentáció I. ütemének megfelelően</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4., Nyulastói csatorna rekonstrukciója kiviteli terv készítése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t>a K</w:t>
      </w:r>
      <w:r>
        <w:rPr>
          <w:rFonts w:ascii="Century Gothic" w:hAnsi="Century Gothic"/>
          <w:sz w:val="20"/>
          <w:szCs w:val="20"/>
        </w:rPr>
        <w:t>ÖRÉPTERV Kft. által készített (</w:t>
      </w:r>
      <w:r w:rsidRPr="003F4F9B">
        <w:rPr>
          <w:rFonts w:ascii="Century Gothic" w:hAnsi="Century Gothic"/>
          <w:sz w:val="20"/>
          <w:szCs w:val="20"/>
        </w:rPr>
        <w:t>2015/384) engedélyes tervből</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5., Az Igrice (VIII/1. ) főfolyás Berenát utcától északra eső részének mederburkolása, és mederkotrása kiviteli terv készítése a KÖRÉPTERV Kft. által készített (008/2014) engedélyes tervből</w:t>
      </w:r>
      <w:r>
        <w:rPr>
          <w:rFonts w:ascii="Century Gothic" w:hAnsi="Century Gothic"/>
          <w:sz w:val="20"/>
          <w:szCs w:val="20"/>
        </w:rPr>
        <w:t>.</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A tervezésre kiírt projektek finanszírozása a Városi környezetvédelmi infrastruktúra-fejlesztések TOP 6.3.3-16 kódszámú proje</w:t>
      </w:r>
      <w:r>
        <w:rPr>
          <w:rFonts w:ascii="Century Gothic" w:hAnsi="Century Gothic"/>
          <w:sz w:val="20"/>
          <w:szCs w:val="20"/>
        </w:rPr>
        <w:t>kt keretében történik, ezért a megrendelő</w:t>
      </w:r>
      <w:r w:rsidRPr="003F4F9B">
        <w:rPr>
          <w:rFonts w:ascii="Century Gothic" w:hAnsi="Century Gothic"/>
          <w:sz w:val="20"/>
          <w:szCs w:val="20"/>
        </w:rPr>
        <w:t xml:space="preserve"> részéről elvárás a TOP 6.3.3-16 Felhívásában leírt tervezési szempontoknak, valamint Magyarország második Vízgyűjtő-gazdálkodási Tervének való megfelelés, amit a Felhívás szerint a Területi Vízgazdálkodási Tanács Szakmai Bizottsága bírál el és hagy jóvá.</w:t>
      </w:r>
    </w:p>
    <w:p w:rsidR="003F4F9B" w:rsidRDefault="003F4F9B" w:rsidP="003F4F9B">
      <w:pPr>
        <w:tabs>
          <w:tab w:val="left" w:pos="1276"/>
          <w:tab w:val="left" w:pos="2835"/>
        </w:tabs>
        <w:spacing w:after="0" w:line="240" w:lineRule="auto"/>
        <w:jc w:val="both"/>
        <w:rPr>
          <w:rFonts w:ascii="Century Gothic" w:hAnsi="Century Gothic"/>
          <w:sz w:val="20"/>
          <w:szCs w:val="20"/>
        </w:rPr>
      </w:pPr>
      <w:r>
        <w:rPr>
          <w:rFonts w:ascii="Century Gothic" w:hAnsi="Century Gothic"/>
          <w:sz w:val="20"/>
          <w:szCs w:val="20"/>
        </w:rPr>
        <w:t>Mindezeket betartva a</w:t>
      </w:r>
      <w:r w:rsidRPr="003F4F9B">
        <w:rPr>
          <w:rFonts w:ascii="Century Gothic" w:hAnsi="Century Gothic"/>
          <w:sz w:val="20"/>
          <w:szCs w:val="20"/>
        </w:rPr>
        <w:t xml:space="preserve"> </w:t>
      </w:r>
      <w:r>
        <w:rPr>
          <w:rFonts w:ascii="Century Gothic" w:hAnsi="Century Gothic"/>
          <w:sz w:val="20"/>
          <w:szCs w:val="20"/>
        </w:rPr>
        <w:t>Megrendelő</w:t>
      </w:r>
      <w:r w:rsidRPr="003F4F9B">
        <w:rPr>
          <w:rFonts w:ascii="Century Gothic" w:hAnsi="Century Gothic"/>
          <w:sz w:val="20"/>
          <w:szCs w:val="20"/>
        </w:rPr>
        <w:t xml:space="preserve"> a felsorolt engedélyes terveket a Szakmai Bizottságnak bemutatta, aki jóváhagyta és javasolta a beruházások megvalósítását. </w:t>
      </w:r>
      <w:r w:rsidRPr="003F4F9B">
        <w:rPr>
          <w:rFonts w:ascii="Century Gothic" w:hAnsi="Century Gothic"/>
          <w:sz w:val="20"/>
          <w:szCs w:val="20"/>
        </w:rPr>
        <w:br/>
        <w:t xml:space="preserve">A jelen </w:t>
      </w:r>
      <w:r>
        <w:rPr>
          <w:rFonts w:ascii="Century Gothic" w:hAnsi="Century Gothic"/>
          <w:sz w:val="20"/>
          <w:szCs w:val="20"/>
        </w:rPr>
        <w:t>szerződésben</w:t>
      </w:r>
      <w:r w:rsidRPr="003F4F9B">
        <w:rPr>
          <w:rFonts w:ascii="Century Gothic" w:hAnsi="Century Gothic"/>
          <w:sz w:val="20"/>
          <w:szCs w:val="20"/>
        </w:rPr>
        <w:t xml:space="preserve"> szereplő kiviteli tervek készítésére vonatkozóan is elvárás a fent felsorolt tervezési szempontok betartása, ezért amennyiben a tervezés során felmerül, hogy szükségessé válik az engedélyes tervtől való eltérés, úgy az </w:t>
      </w:r>
      <w:r>
        <w:rPr>
          <w:rFonts w:ascii="Century Gothic" w:hAnsi="Century Gothic"/>
          <w:sz w:val="20"/>
          <w:szCs w:val="20"/>
        </w:rPr>
        <w:t xml:space="preserve">Megrendelő jóváhagyása után a Tervezőnek </w:t>
      </w:r>
      <w:r w:rsidRPr="003F4F9B">
        <w:rPr>
          <w:rFonts w:ascii="Century Gothic" w:hAnsi="Century Gothic"/>
          <w:sz w:val="20"/>
          <w:szCs w:val="20"/>
        </w:rPr>
        <w:t>lesz a feladata a módosított terv bemutatása és megvédése a Területi Vízgazdálkodási Tanács Sz</w:t>
      </w:r>
      <w:r>
        <w:rPr>
          <w:rFonts w:ascii="Century Gothic" w:hAnsi="Century Gothic"/>
          <w:sz w:val="20"/>
          <w:szCs w:val="20"/>
        </w:rPr>
        <w:t>akmai Bizottsága előtt, amire a</w:t>
      </w:r>
      <w:r w:rsidRPr="003F4F9B">
        <w:rPr>
          <w:rFonts w:ascii="Century Gothic" w:hAnsi="Century Gothic"/>
          <w:sz w:val="20"/>
          <w:szCs w:val="20"/>
        </w:rPr>
        <w:t xml:space="preserve"> </w:t>
      </w:r>
      <w:r>
        <w:rPr>
          <w:rFonts w:ascii="Century Gothic" w:hAnsi="Century Gothic"/>
          <w:sz w:val="20"/>
          <w:szCs w:val="20"/>
        </w:rPr>
        <w:t>Megrendelő</w:t>
      </w:r>
      <w:r w:rsidRPr="003F4F9B">
        <w:rPr>
          <w:rFonts w:ascii="Century Gothic" w:hAnsi="Century Gothic"/>
          <w:sz w:val="20"/>
          <w:szCs w:val="20"/>
        </w:rPr>
        <w:t xml:space="preserve"> által kezdeményezett időpontban kerül sor. </w:t>
      </w:r>
    </w:p>
    <w:p w:rsidR="003F4F9B" w:rsidRDefault="003F4F9B" w:rsidP="003F4F9B">
      <w:pPr>
        <w:tabs>
          <w:tab w:val="left" w:pos="1276"/>
          <w:tab w:val="left" w:pos="2835"/>
        </w:tabs>
        <w:spacing w:after="0" w:line="240" w:lineRule="auto"/>
        <w:jc w:val="both"/>
        <w:rPr>
          <w:rFonts w:ascii="Century Gothic" w:hAnsi="Century Gothic"/>
          <w:sz w:val="20"/>
          <w:szCs w:val="20"/>
        </w:rPr>
      </w:pPr>
      <w:r>
        <w:rPr>
          <w:rFonts w:ascii="Century Gothic" w:hAnsi="Century Gothic"/>
          <w:sz w:val="20"/>
          <w:szCs w:val="20"/>
        </w:rPr>
        <w:t xml:space="preserve">Továbbá a Tervező </w:t>
      </w:r>
      <w:r w:rsidRPr="003F4F9B">
        <w:rPr>
          <w:rFonts w:ascii="Century Gothic" w:hAnsi="Century Gothic"/>
          <w:sz w:val="20"/>
          <w:szCs w:val="20"/>
        </w:rPr>
        <w:t xml:space="preserve">feladata a Vízügyi Hatóság felé történő, vízjogi létesítési engedélytől való eltérés - azaz változás- bejelentése, valamint a Hatóság hozzájárulásának megszerzése is.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A kiviteli tervdokumentációnak tartalmaznia kell: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a szükséges közműkiváltások terveit,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amennyiben releváns, az építés közbeni ideiglenes forgalomtechnikai terveket,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műszaki leírást,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hossz szelvényeket, keresztszelvényeket, minta keresztszelvényeket,</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xml:space="preserve">- a megvalósításhoz szükséges részletterveket,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br/>
        <w:t>- vizsgálni kell a tervezési területtel érintett jogi határok módosulását az engedélyes terv állapotához képest,</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lastRenderedPageBreak/>
        <w:t xml:space="preserve">- árazatlan és árazott tervezői költségvetést, amely a megvalósításhoz szükséges összes, várhatóan </w:t>
      </w:r>
      <w:r>
        <w:rPr>
          <w:rFonts w:ascii="Century Gothic" w:hAnsi="Century Gothic"/>
          <w:sz w:val="20"/>
          <w:szCs w:val="20"/>
        </w:rPr>
        <w:t>–</w:t>
      </w:r>
      <w:r w:rsidRPr="003F4F9B">
        <w:rPr>
          <w:rFonts w:ascii="Century Gothic" w:hAnsi="Century Gothic"/>
          <w:sz w:val="20"/>
          <w:szCs w:val="20"/>
        </w:rPr>
        <w:t xml:space="preserve"> </w:t>
      </w:r>
    </w:p>
    <w:p w:rsidR="003F4F9B" w:rsidRDefault="003F4F9B" w:rsidP="003F4F9B">
      <w:pPr>
        <w:tabs>
          <w:tab w:val="left" w:pos="1276"/>
          <w:tab w:val="left" w:pos="2835"/>
        </w:tabs>
        <w:spacing w:after="0" w:line="240" w:lineRule="auto"/>
        <w:jc w:val="both"/>
        <w:rPr>
          <w:rFonts w:ascii="Century Gothic" w:hAnsi="Century Gothic"/>
          <w:sz w:val="20"/>
          <w:szCs w:val="20"/>
        </w:rPr>
      </w:pPr>
      <w:r w:rsidRPr="003F4F9B">
        <w:rPr>
          <w:rFonts w:ascii="Century Gothic" w:hAnsi="Century Gothic"/>
          <w:sz w:val="20"/>
          <w:szCs w:val="20"/>
        </w:rPr>
        <w:t>felmerülő költséget tartalmazza.</w:t>
      </w:r>
    </w:p>
    <w:p w:rsidR="00CF0D90" w:rsidRPr="003F4F9B" w:rsidRDefault="003F4F9B" w:rsidP="003F4F9B">
      <w:pPr>
        <w:tabs>
          <w:tab w:val="left" w:pos="1276"/>
          <w:tab w:val="left" w:pos="2835"/>
        </w:tabs>
        <w:spacing w:after="0" w:line="240" w:lineRule="auto"/>
        <w:jc w:val="both"/>
        <w:rPr>
          <w:rFonts w:ascii="Century Gothic" w:eastAsia="Times New Roman" w:hAnsi="Century Gothic" w:cs="Verdana"/>
          <w:strike/>
          <w:sz w:val="20"/>
          <w:szCs w:val="20"/>
          <w:shd w:val="clear" w:color="auto" w:fill="99FF99"/>
          <w:lang w:eastAsia="hu-HU"/>
        </w:rPr>
      </w:pPr>
      <w:r w:rsidRPr="003F4F9B">
        <w:rPr>
          <w:rFonts w:ascii="Century Gothic" w:hAnsi="Century Gothic"/>
          <w:sz w:val="20"/>
          <w:szCs w:val="20"/>
        </w:rPr>
        <w:br/>
        <w:t>Teljesítéskor a tervdokumentációt papír alapon 7 példányban és 1 példány CD -re írva kell benyújtani, .pdf és .dwg formátumban is.</w:t>
      </w:r>
    </w:p>
    <w:p w:rsidR="00D33B5C" w:rsidRDefault="00D33B5C">
      <w:pPr>
        <w:tabs>
          <w:tab w:val="left" w:pos="1276"/>
          <w:tab w:val="left" w:pos="2835"/>
        </w:tabs>
        <w:spacing w:after="0" w:line="240" w:lineRule="auto"/>
        <w:rPr>
          <w:rFonts w:ascii="Century Gothic" w:eastAsia="Times New Roman" w:hAnsi="Century Gothic" w:cs="Verdana"/>
          <w:strike/>
          <w:sz w:val="20"/>
          <w:szCs w:val="20"/>
          <w:shd w:val="clear" w:color="auto" w:fill="99FF99"/>
          <w:lang w:eastAsia="hu-HU"/>
        </w:rPr>
      </w:pPr>
    </w:p>
    <w:p w:rsidR="003F4F9B" w:rsidRDefault="003F4F9B">
      <w:pPr>
        <w:tabs>
          <w:tab w:val="left" w:pos="1276"/>
          <w:tab w:val="left" w:pos="2835"/>
        </w:tabs>
        <w:spacing w:after="0" w:line="240" w:lineRule="auto"/>
        <w:rPr>
          <w:rFonts w:ascii="Century Gothic" w:eastAsia="Times New Roman" w:hAnsi="Century Gothic" w:cs="Verdana"/>
          <w:strike/>
          <w:sz w:val="20"/>
          <w:szCs w:val="20"/>
          <w:shd w:val="clear" w:color="auto" w:fill="99FF99"/>
          <w:lang w:eastAsia="hu-HU"/>
        </w:rPr>
      </w:pPr>
    </w:p>
    <w:p w:rsidR="00FE1423" w:rsidRPr="003F4F9B" w:rsidRDefault="00F32579" w:rsidP="00297362">
      <w:pPr>
        <w:tabs>
          <w:tab w:val="left" w:pos="1276"/>
          <w:tab w:val="left" w:pos="2835"/>
        </w:tabs>
        <w:spacing w:after="0" w:line="240" w:lineRule="auto"/>
        <w:rPr>
          <w:rFonts w:ascii="Century Gothic" w:hAnsi="Century Gothic"/>
          <w:sz w:val="20"/>
          <w:szCs w:val="20"/>
        </w:rPr>
      </w:pPr>
      <w:r w:rsidRPr="003F4F9B">
        <w:rPr>
          <w:rFonts w:ascii="Century Gothic" w:hAnsi="Century Gothic"/>
          <w:sz w:val="20"/>
          <w:szCs w:val="20"/>
        </w:rPr>
        <w:t xml:space="preserve">1.3. A teljesítés helye: </w:t>
      </w:r>
      <w:r w:rsidR="00297362" w:rsidRPr="003F4F9B">
        <w:rPr>
          <w:rFonts w:ascii="Century Gothic" w:hAnsi="Century Gothic"/>
          <w:sz w:val="20"/>
          <w:szCs w:val="20"/>
        </w:rPr>
        <w:t xml:space="preserve"> </w:t>
      </w:r>
    </w:p>
    <w:p w:rsidR="003F4F9B" w:rsidRDefault="003F4F9B" w:rsidP="00297362">
      <w:pPr>
        <w:tabs>
          <w:tab w:val="left" w:pos="1276"/>
          <w:tab w:val="left" w:pos="2835"/>
        </w:tabs>
        <w:spacing w:after="0" w:line="240" w:lineRule="auto"/>
        <w:rPr>
          <w:rFonts w:ascii="Century Gothic" w:eastAsia="Times New Roman" w:hAnsi="Century Gothic" w:cs="Verdana"/>
          <w:sz w:val="20"/>
          <w:szCs w:val="20"/>
          <w:lang w:eastAsia="hu-HU"/>
        </w:rPr>
      </w:pPr>
    </w:p>
    <w:p w:rsidR="00CF0D90" w:rsidRPr="00297362" w:rsidRDefault="009E6BE0" w:rsidP="00455FC2">
      <w:pPr>
        <w:tabs>
          <w:tab w:val="left" w:pos="1276"/>
          <w:tab w:val="left" w:pos="2835"/>
        </w:tabs>
        <w:spacing w:after="0" w:line="240" w:lineRule="auto"/>
        <w:jc w:val="both"/>
        <w:rPr>
          <w:rFonts w:ascii="Century Gothic" w:eastAsia="Times New Roman" w:hAnsi="Century Gothic" w:cs="Verdana"/>
          <w:sz w:val="20"/>
          <w:szCs w:val="20"/>
          <w:lang w:eastAsia="hu-HU"/>
        </w:rPr>
      </w:pPr>
      <w:r w:rsidRPr="009E6BE0">
        <w:rPr>
          <w:rFonts w:ascii="Century Gothic" w:hAnsi="Century Gothic" w:cs="Times New Roman"/>
          <w:color w:val="000000"/>
          <w:sz w:val="20"/>
          <w:szCs w:val="20"/>
          <w:shd w:val="clear" w:color="auto" w:fill="FFFFFF"/>
        </w:rPr>
        <w:t>Nyíregyháza Megyei Jogú város közigazgatási területe, illetve a Nyulastói csatorna esetében Nyíregyháza Megyei Jogú város közigazgatási területe, és Nyírtelek város közigazgatási területe</w:t>
      </w:r>
    </w:p>
    <w:p w:rsidR="009E6BE0" w:rsidRDefault="009E6BE0" w:rsidP="009E6BE0">
      <w:pPr>
        <w:tabs>
          <w:tab w:val="left" w:pos="0"/>
          <w:tab w:val="left" w:pos="180"/>
        </w:tabs>
        <w:spacing w:after="0" w:line="240" w:lineRule="auto"/>
        <w:jc w:val="both"/>
        <w:rPr>
          <w:rFonts w:ascii="Century Gothic" w:eastAsia="Times New Roman" w:hAnsi="Century Gothic" w:cs="Verdana"/>
          <w:b/>
          <w:sz w:val="20"/>
          <w:szCs w:val="20"/>
          <w:lang w:eastAsia="hu-HU"/>
        </w:rPr>
      </w:pPr>
    </w:p>
    <w:p w:rsidR="003F4F9B" w:rsidRDefault="003F4F9B" w:rsidP="009E6BE0">
      <w:pPr>
        <w:tabs>
          <w:tab w:val="left" w:pos="0"/>
          <w:tab w:val="left" w:pos="180"/>
        </w:tabs>
        <w:spacing w:after="0" w:line="240" w:lineRule="auto"/>
        <w:jc w:val="both"/>
        <w:rPr>
          <w:rFonts w:ascii="Century Gothic" w:eastAsia="Times New Roman" w:hAnsi="Century Gothic" w:cs="Verdana"/>
          <w:b/>
          <w:sz w:val="20"/>
          <w:szCs w:val="20"/>
          <w:lang w:eastAsia="hu-HU"/>
        </w:rPr>
      </w:pPr>
    </w:p>
    <w:p w:rsidR="00CF0D90" w:rsidRDefault="00F32579">
      <w:pPr>
        <w:tabs>
          <w:tab w:val="left" w:pos="0"/>
          <w:tab w:val="left" w:pos="180"/>
        </w:tabs>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2. A szerződés időtartama</w:t>
      </w:r>
    </w:p>
    <w:p w:rsidR="00CF0D90" w:rsidRPr="00D92357" w:rsidRDefault="00CF0D90">
      <w:pPr>
        <w:tabs>
          <w:tab w:val="left" w:pos="0"/>
          <w:tab w:val="left" w:pos="180"/>
        </w:tabs>
        <w:spacing w:after="0" w:line="240" w:lineRule="auto"/>
        <w:jc w:val="both"/>
        <w:rPr>
          <w:rFonts w:ascii="Century Gothic" w:eastAsia="Times New Roman" w:hAnsi="Century Gothic" w:cs="Verdana"/>
          <w:b/>
          <w:sz w:val="20"/>
          <w:szCs w:val="20"/>
          <w:lang w:eastAsia="hu-HU"/>
        </w:rPr>
      </w:pPr>
    </w:p>
    <w:p w:rsidR="00025D92" w:rsidRDefault="00F32579" w:rsidP="003F4F9B">
      <w:pPr>
        <w:tabs>
          <w:tab w:val="left" w:pos="0"/>
          <w:tab w:val="left" w:pos="180"/>
          <w:tab w:val="left" w:pos="3420"/>
        </w:tabs>
        <w:spacing w:after="0" w:line="240" w:lineRule="auto"/>
        <w:jc w:val="both"/>
      </w:pPr>
      <w:r w:rsidRPr="00D92357">
        <w:rPr>
          <w:rFonts w:ascii="Century Gothic" w:eastAsia="Times New Roman" w:hAnsi="Century Gothic" w:cs="Verdana"/>
          <w:sz w:val="20"/>
          <w:szCs w:val="20"/>
          <w:lang w:eastAsia="hu-HU"/>
        </w:rPr>
        <w:t xml:space="preserve">2.1. Szerződő felek jelen szerződést </w:t>
      </w:r>
      <w:r w:rsidRPr="00D92357">
        <w:rPr>
          <w:rFonts w:ascii="Century Gothic" w:eastAsia="Times New Roman" w:hAnsi="Century Gothic" w:cs="Verdana"/>
          <w:b/>
          <w:sz w:val="20"/>
          <w:szCs w:val="20"/>
          <w:lang w:eastAsia="hu-HU"/>
        </w:rPr>
        <w:t>határozott</w:t>
      </w:r>
      <w:r w:rsidRPr="00D92357">
        <w:rPr>
          <w:rFonts w:ascii="Century Gothic" w:eastAsia="Times New Roman" w:hAnsi="Century Gothic" w:cs="Verdana"/>
          <w:sz w:val="20"/>
          <w:szCs w:val="20"/>
          <w:lang w:eastAsia="hu-HU"/>
        </w:rPr>
        <w:t xml:space="preserve"> időtartamra kötik. </w:t>
      </w:r>
      <w:r w:rsidR="003F4F9B">
        <w:rPr>
          <w:rFonts w:ascii="Century Gothic" w:eastAsia="Times New Roman" w:hAnsi="Century Gothic" w:cs="Verdana"/>
          <w:sz w:val="20"/>
          <w:szCs w:val="20"/>
          <w:lang w:eastAsia="hu-HU"/>
        </w:rPr>
        <w:t xml:space="preserve"> </w:t>
      </w:r>
      <w:r w:rsidRPr="003F4F9B">
        <w:rPr>
          <w:rFonts w:ascii="Century Gothic" w:hAnsi="Century Gothic"/>
          <w:sz w:val="20"/>
          <w:szCs w:val="20"/>
        </w:rPr>
        <w:t xml:space="preserve">A tervek elkészítésének határideje: </w:t>
      </w:r>
      <w:r w:rsidR="0018131C" w:rsidRPr="003F4F9B">
        <w:rPr>
          <w:rFonts w:ascii="Century Gothic" w:hAnsi="Century Gothic"/>
          <w:b/>
          <w:sz w:val="20"/>
          <w:szCs w:val="20"/>
        </w:rPr>
        <w:t xml:space="preserve">a szerződéskötéstől számított 120 </w:t>
      </w:r>
      <w:r w:rsidR="00B2674B">
        <w:rPr>
          <w:rFonts w:ascii="Century Gothic" w:hAnsi="Century Gothic"/>
          <w:b/>
          <w:sz w:val="20"/>
          <w:szCs w:val="20"/>
        </w:rPr>
        <w:t xml:space="preserve">nap, </w:t>
      </w:r>
      <w:r w:rsidR="00B2674B" w:rsidRPr="00B2674B">
        <w:rPr>
          <w:rFonts w:ascii="Century Gothic" w:hAnsi="Century Gothic"/>
          <w:b/>
          <w:i/>
          <w:sz w:val="20"/>
          <w:szCs w:val="20"/>
          <w:u w:val="single"/>
        </w:rPr>
        <w:t>figyelemmel az alábbi, 2.2. pontba</w:t>
      </w:r>
      <w:r w:rsidR="00B2674B">
        <w:rPr>
          <w:rFonts w:ascii="Century Gothic" w:hAnsi="Century Gothic"/>
          <w:b/>
          <w:i/>
          <w:sz w:val="20"/>
          <w:szCs w:val="20"/>
          <w:u w:val="single"/>
        </w:rPr>
        <w:t>n</w:t>
      </w:r>
      <w:r w:rsidR="00B2674B" w:rsidRPr="00B2674B">
        <w:rPr>
          <w:rFonts w:ascii="Century Gothic" w:hAnsi="Century Gothic"/>
          <w:b/>
          <w:i/>
          <w:sz w:val="20"/>
          <w:szCs w:val="20"/>
          <w:u w:val="single"/>
        </w:rPr>
        <w:t xml:space="preserve"> foglaltakra.</w:t>
      </w:r>
    </w:p>
    <w:p w:rsidR="00FC78FD" w:rsidRDefault="00FC78FD" w:rsidP="003F4F9B">
      <w:pPr>
        <w:tabs>
          <w:tab w:val="left" w:pos="0"/>
          <w:tab w:val="left" w:pos="180"/>
          <w:tab w:val="left" w:pos="3420"/>
        </w:tabs>
        <w:spacing w:after="0" w:line="240" w:lineRule="auto"/>
        <w:jc w:val="both"/>
        <w:rPr>
          <w:rFonts w:ascii="Century Gothic" w:hAnsi="Century Gothic"/>
          <w:sz w:val="20"/>
          <w:szCs w:val="20"/>
        </w:rPr>
      </w:pPr>
      <w:bookmarkStart w:id="0" w:name="_GoBack"/>
      <w:bookmarkEnd w:id="0"/>
    </w:p>
    <w:p w:rsidR="00FC78FD" w:rsidRPr="00B2674B" w:rsidRDefault="00FC78FD" w:rsidP="003F4F9B">
      <w:pPr>
        <w:tabs>
          <w:tab w:val="left" w:pos="0"/>
          <w:tab w:val="left" w:pos="180"/>
          <w:tab w:val="left" w:pos="3420"/>
        </w:tabs>
        <w:spacing w:after="0" w:line="240" w:lineRule="auto"/>
        <w:jc w:val="both"/>
        <w:rPr>
          <w:rFonts w:ascii="Century Gothic" w:hAnsi="Century Gothic"/>
          <w:b/>
          <w:i/>
          <w:sz w:val="20"/>
          <w:szCs w:val="20"/>
          <w:u w:val="single"/>
        </w:rPr>
      </w:pPr>
      <w:r w:rsidRPr="00B2674B">
        <w:rPr>
          <w:rFonts w:ascii="Century Gothic" w:hAnsi="Century Gothic"/>
          <w:b/>
          <w:i/>
          <w:sz w:val="20"/>
          <w:szCs w:val="20"/>
          <w:u w:val="single"/>
        </w:rPr>
        <w:t xml:space="preserve">2.2. </w:t>
      </w:r>
      <w:r w:rsidRPr="00B2674B">
        <w:rPr>
          <w:rFonts w:ascii="Century Gothic" w:hAnsi="Century Gothic"/>
          <w:b/>
          <w:i/>
          <w:sz w:val="20"/>
          <w:szCs w:val="20"/>
          <w:u w:val="single"/>
        </w:rPr>
        <w:br/>
        <w:t>A Nyulastói csatorna rekonstrukció kiviteli tervét a kiadott engedélyes tervnek megfelelő műszaki tartalommal, de 2 ütemben kell elkészíteni, az alábbiak szerint.</w:t>
      </w:r>
    </w:p>
    <w:p w:rsidR="00FC78FD" w:rsidRPr="00B2674B" w:rsidRDefault="00FC78FD" w:rsidP="003F4F9B">
      <w:pPr>
        <w:tabs>
          <w:tab w:val="left" w:pos="0"/>
          <w:tab w:val="left" w:pos="180"/>
          <w:tab w:val="left" w:pos="3420"/>
        </w:tabs>
        <w:spacing w:after="0" w:line="240" w:lineRule="auto"/>
        <w:jc w:val="both"/>
        <w:rPr>
          <w:rFonts w:ascii="Century Gothic" w:hAnsi="Century Gothic"/>
          <w:b/>
          <w:i/>
          <w:sz w:val="20"/>
          <w:szCs w:val="20"/>
          <w:u w:val="single"/>
        </w:rPr>
      </w:pPr>
      <w:r w:rsidRPr="00B2674B">
        <w:rPr>
          <w:rFonts w:ascii="Century Gothic" w:hAnsi="Century Gothic"/>
          <w:b/>
          <w:i/>
          <w:sz w:val="20"/>
          <w:szCs w:val="20"/>
          <w:u w:val="single"/>
        </w:rPr>
        <w:br/>
      </w:r>
      <w:r w:rsidRPr="00B2674B">
        <w:rPr>
          <w:rFonts w:ascii="Century Gothic" w:hAnsi="Century Gothic"/>
          <w:b/>
          <w:i/>
          <w:sz w:val="20"/>
          <w:szCs w:val="20"/>
          <w:u w:val="single"/>
        </w:rPr>
        <w:t xml:space="preserve">Nyulastói csatorna rekonstrukció kiviteli terv 1. ütem: </w:t>
      </w:r>
    </w:p>
    <w:p w:rsidR="00B2674B" w:rsidRDefault="00FC78FD" w:rsidP="003F4F9B">
      <w:pPr>
        <w:tabs>
          <w:tab w:val="left" w:pos="0"/>
          <w:tab w:val="left" w:pos="180"/>
          <w:tab w:val="left" w:pos="3420"/>
        </w:tabs>
        <w:spacing w:after="0" w:line="240" w:lineRule="auto"/>
        <w:jc w:val="both"/>
        <w:rPr>
          <w:rFonts w:ascii="Century Gothic" w:hAnsi="Century Gothic"/>
          <w:b/>
          <w:i/>
          <w:sz w:val="20"/>
          <w:szCs w:val="20"/>
          <w:u w:val="single"/>
        </w:rPr>
      </w:pPr>
      <w:r w:rsidRPr="00B2674B">
        <w:rPr>
          <w:rFonts w:ascii="Century Gothic" w:hAnsi="Century Gothic"/>
          <w:b/>
          <w:i/>
          <w:sz w:val="20"/>
          <w:szCs w:val="20"/>
          <w:u w:val="single"/>
        </w:rPr>
        <w:t xml:space="preserve">Más beruházó által megvalósuló műszaki tartalom: 0+367,4. sz. áteresz és 0+450. sz. </w:t>
      </w:r>
      <w:r w:rsidR="00B2674B" w:rsidRPr="00B2674B">
        <w:rPr>
          <w:rFonts w:ascii="Century Gothic" w:hAnsi="Century Gothic"/>
          <w:b/>
          <w:i/>
          <w:sz w:val="20"/>
          <w:szCs w:val="20"/>
          <w:u w:val="single"/>
        </w:rPr>
        <w:t xml:space="preserve">áteresz 2018. augusztus 31-ig. </w:t>
      </w:r>
    </w:p>
    <w:p w:rsidR="00FC78FD" w:rsidRPr="00B2674B" w:rsidRDefault="00FC78FD" w:rsidP="003F4F9B">
      <w:pPr>
        <w:tabs>
          <w:tab w:val="left" w:pos="0"/>
          <w:tab w:val="left" w:pos="180"/>
          <w:tab w:val="left" w:pos="3420"/>
        </w:tabs>
        <w:spacing w:after="0" w:line="240" w:lineRule="auto"/>
        <w:jc w:val="both"/>
        <w:rPr>
          <w:rFonts w:ascii="Century Gothic" w:hAnsi="Century Gothic"/>
          <w:b/>
          <w:i/>
          <w:sz w:val="20"/>
          <w:szCs w:val="20"/>
          <w:u w:val="single"/>
        </w:rPr>
      </w:pPr>
      <w:r w:rsidRPr="00B2674B">
        <w:rPr>
          <w:rFonts w:ascii="Century Gothic" w:hAnsi="Century Gothic"/>
          <w:b/>
          <w:i/>
          <w:sz w:val="20"/>
          <w:szCs w:val="20"/>
          <w:u w:val="single"/>
        </w:rPr>
        <w:t xml:space="preserve">Megrendelő </w:t>
      </w:r>
      <w:r w:rsidRPr="00B2674B">
        <w:rPr>
          <w:rFonts w:ascii="Century Gothic" w:hAnsi="Century Gothic"/>
          <w:b/>
          <w:i/>
          <w:sz w:val="20"/>
          <w:szCs w:val="20"/>
          <w:u w:val="single"/>
        </w:rPr>
        <w:t xml:space="preserve">2018. augusztus 31-ig elkészíti a Simai IX-es főfolyás és 0+450. sz. közötti csatornaszakasz meder mélyítésének és szelvénybővítésének földmunkáit a Körépterv Kft. által készített (2015/384 tervszámú) engedélyes terv szerint szükséges mértékben. Erre vonatkozóan kell a </w:t>
      </w:r>
      <w:r w:rsidR="00B2674B" w:rsidRPr="00B2674B">
        <w:rPr>
          <w:rFonts w:ascii="Century Gothic" w:hAnsi="Century Gothic"/>
          <w:b/>
          <w:i/>
          <w:sz w:val="20"/>
          <w:szCs w:val="20"/>
          <w:u w:val="single"/>
        </w:rPr>
        <w:t>Tervezőnek</w:t>
      </w:r>
      <w:r w:rsidRPr="00B2674B">
        <w:rPr>
          <w:rFonts w:ascii="Century Gothic" w:hAnsi="Century Gothic"/>
          <w:b/>
          <w:i/>
          <w:sz w:val="20"/>
          <w:szCs w:val="20"/>
          <w:u w:val="single"/>
        </w:rPr>
        <w:t xml:space="preserve"> a kiviteli terv I. ütemét elkészíteni.</w:t>
      </w:r>
    </w:p>
    <w:p w:rsidR="00B2674B" w:rsidRPr="00B2674B" w:rsidRDefault="00FC78FD" w:rsidP="003F4F9B">
      <w:pPr>
        <w:tabs>
          <w:tab w:val="left" w:pos="0"/>
          <w:tab w:val="left" w:pos="180"/>
          <w:tab w:val="left" w:pos="3420"/>
        </w:tabs>
        <w:spacing w:after="0" w:line="240" w:lineRule="auto"/>
        <w:jc w:val="both"/>
        <w:rPr>
          <w:rFonts w:ascii="Century Gothic" w:hAnsi="Century Gothic"/>
          <w:b/>
          <w:i/>
          <w:sz w:val="20"/>
          <w:szCs w:val="20"/>
          <w:u w:val="single"/>
        </w:rPr>
      </w:pPr>
      <w:r w:rsidRPr="00B2674B">
        <w:rPr>
          <w:rFonts w:ascii="Century Gothic" w:hAnsi="Century Gothic"/>
          <w:b/>
          <w:i/>
          <w:sz w:val="20"/>
          <w:szCs w:val="20"/>
          <w:u w:val="single"/>
        </w:rPr>
        <w:br/>
        <w:t>Kiviteli terv I. ütemének elkészítési határideje: 2018. július 1.</w:t>
      </w:r>
    </w:p>
    <w:p w:rsidR="00B2674B" w:rsidRPr="00B2674B" w:rsidRDefault="00FC78FD" w:rsidP="003F4F9B">
      <w:pPr>
        <w:tabs>
          <w:tab w:val="left" w:pos="0"/>
          <w:tab w:val="left" w:pos="180"/>
          <w:tab w:val="left" w:pos="3420"/>
        </w:tabs>
        <w:spacing w:after="0" w:line="240" w:lineRule="auto"/>
        <w:jc w:val="both"/>
        <w:rPr>
          <w:rFonts w:ascii="Century Gothic" w:hAnsi="Century Gothic"/>
          <w:b/>
          <w:i/>
          <w:sz w:val="20"/>
          <w:szCs w:val="20"/>
          <w:u w:val="single"/>
        </w:rPr>
      </w:pPr>
      <w:r w:rsidRPr="00B2674B">
        <w:rPr>
          <w:rFonts w:ascii="Century Gothic" w:hAnsi="Century Gothic"/>
          <w:b/>
          <w:i/>
          <w:sz w:val="20"/>
          <w:szCs w:val="20"/>
          <w:u w:val="single"/>
        </w:rPr>
        <w:t>Nyulastói csatorna rekonstrukció kiviteli terv 2. ütem: A Körépterv Kft. által készített (2015/384 tervszámú) engedélyes terv szerint szükséges fennmaradó összes többi munkarész.</w:t>
      </w:r>
    </w:p>
    <w:p w:rsidR="00B2674B" w:rsidRDefault="00B2674B" w:rsidP="003F4F9B">
      <w:pPr>
        <w:tabs>
          <w:tab w:val="left" w:pos="0"/>
          <w:tab w:val="left" w:pos="180"/>
          <w:tab w:val="left" w:pos="3420"/>
        </w:tabs>
        <w:spacing w:after="0" w:line="240" w:lineRule="auto"/>
        <w:jc w:val="both"/>
        <w:rPr>
          <w:rFonts w:ascii="Century Gothic" w:hAnsi="Century Gothic"/>
          <w:sz w:val="20"/>
          <w:szCs w:val="20"/>
        </w:rPr>
      </w:pPr>
    </w:p>
    <w:p w:rsidR="00CF0D90" w:rsidRPr="00025D92" w:rsidRDefault="00B2674B" w:rsidP="003F4F9B">
      <w:pPr>
        <w:tabs>
          <w:tab w:val="left" w:pos="0"/>
          <w:tab w:val="left" w:pos="180"/>
          <w:tab w:val="left" w:pos="3420"/>
        </w:tabs>
        <w:spacing w:after="0" w:line="240" w:lineRule="auto"/>
        <w:jc w:val="both"/>
        <w:rPr>
          <w:rFonts w:ascii="Century Gothic" w:hAnsi="Century Gothic"/>
          <w:sz w:val="20"/>
          <w:szCs w:val="20"/>
        </w:rPr>
      </w:pPr>
      <w:r w:rsidRPr="00B2674B">
        <w:rPr>
          <w:rFonts w:ascii="Century Gothic" w:hAnsi="Century Gothic"/>
          <w:b/>
          <w:i/>
          <w:sz w:val="20"/>
          <w:szCs w:val="20"/>
          <w:u w:val="single"/>
        </w:rPr>
        <w:t>2.3.</w:t>
      </w:r>
      <w:r>
        <w:rPr>
          <w:rFonts w:ascii="Century Gothic" w:hAnsi="Century Gothic"/>
          <w:sz w:val="20"/>
          <w:szCs w:val="20"/>
        </w:rPr>
        <w:t xml:space="preserve"> </w:t>
      </w:r>
      <w:r w:rsidR="00025D92" w:rsidRPr="00025D92">
        <w:rPr>
          <w:rFonts w:ascii="Century Gothic" w:hAnsi="Century Gothic"/>
          <w:sz w:val="20"/>
          <w:szCs w:val="20"/>
        </w:rPr>
        <w:t>Megrendelő kiköti, hogy előzetes betekintési jogot kíván érvényesíteni a tervezés valamennyi szakaszában, melyhez a Tervező az addig elkészült tervdokumentációt köteles számára átadni, a tervvel kapcsolatos Megrendelői véleményezési lehetőségének biztosítása érdekében. Tervező felelőssége, hogy olyan időben bocsássa Megrendelő részére véleményezésre a tervdokumentációt, hogy az esetleges megrendelői véleményeket át tudja vezetni a teljesítési határidőig.</w:t>
      </w:r>
    </w:p>
    <w:p w:rsidR="00CF0D90" w:rsidRDefault="00CF0D90">
      <w:pPr>
        <w:spacing w:after="0"/>
        <w:contextualSpacing/>
        <w:rPr>
          <w:rFonts w:ascii="Century Gothic" w:eastAsia="Times New Roman" w:hAnsi="Century Gothic" w:cs="Times New Roman"/>
          <w:sz w:val="20"/>
          <w:szCs w:val="20"/>
          <w:lang w:eastAsia="hu-HU"/>
        </w:rPr>
      </w:pPr>
    </w:p>
    <w:p w:rsidR="00CF0D90" w:rsidRDefault="00F32579">
      <w:pPr>
        <w:tabs>
          <w:tab w:val="left" w:pos="0"/>
          <w:tab w:val="left" w:pos="180"/>
          <w:tab w:val="left" w:pos="3420"/>
        </w:tabs>
        <w:spacing w:after="0" w:line="240" w:lineRule="auto"/>
        <w:jc w:val="both"/>
        <w:rPr>
          <w:rFonts w:ascii="Century Gothic" w:eastAsia="Times New Roman" w:hAnsi="Century Gothic" w:cs="Times New Roman"/>
          <w:sz w:val="20"/>
          <w:szCs w:val="20"/>
          <w:lang w:eastAsia="hu-HU"/>
        </w:rPr>
      </w:pPr>
      <w:r w:rsidRPr="00B2674B">
        <w:rPr>
          <w:rFonts w:ascii="Century Gothic" w:eastAsia="Times New Roman" w:hAnsi="Century Gothic" w:cs="Times New Roman"/>
          <w:b/>
          <w:i/>
          <w:sz w:val="20"/>
          <w:szCs w:val="20"/>
          <w:u w:val="single"/>
          <w:lang w:eastAsia="hu-HU"/>
        </w:rPr>
        <w:t>2.</w:t>
      </w:r>
      <w:r w:rsidR="00B2674B" w:rsidRPr="00B2674B">
        <w:rPr>
          <w:rFonts w:ascii="Century Gothic" w:eastAsia="Times New Roman" w:hAnsi="Century Gothic" w:cs="Times New Roman"/>
          <w:b/>
          <w:i/>
          <w:sz w:val="20"/>
          <w:szCs w:val="20"/>
          <w:u w:val="single"/>
          <w:lang w:eastAsia="hu-HU"/>
        </w:rPr>
        <w:t>4</w:t>
      </w:r>
      <w:r w:rsidRPr="00B2674B">
        <w:rPr>
          <w:rFonts w:ascii="Century Gothic" w:eastAsia="Times New Roman" w:hAnsi="Century Gothic" w:cs="Times New Roman"/>
          <w:b/>
          <w:i/>
          <w:sz w:val="20"/>
          <w:szCs w:val="20"/>
          <w:u w:val="single"/>
          <w:lang w:eastAsia="hu-HU"/>
        </w:rPr>
        <w:t>.</w:t>
      </w:r>
      <w:r>
        <w:rPr>
          <w:rFonts w:ascii="Century Gothic" w:eastAsia="Times New Roman" w:hAnsi="Century Gothic" w:cs="Times New Roman"/>
          <w:sz w:val="20"/>
          <w:szCs w:val="20"/>
          <w:lang w:eastAsia="hu-HU"/>
        </w:rPr>
        <w:t xml:space="preserve"> Megrendelő előteljesítést elfogad.</w:t>
      </w:r>
    </w:p>
    <w:p w:rsidR="00CF0D90" w:rsidRDefault="00CF0D90">
      <w:pPr>
        <w:tabs>
          <w:tab w:val="left" w:pos="0"/>
          <w:tab w:val="left" w:pos="180"/>
          <w:tab w:val="left" w:pos="3420"/>
        </w:tabs>
        <w:spacing w:after="0" w:line="240" w:lineRule="auto"/>
        <w:jc w:val="both"/>
        <w:rPr>
          <w:rFonts w:ascii="Century Gothic" w:eastAsia="Times New Roman" w:hAnsi="Century Gothic" w:cs="Times New Roman"/>
          <w:sz w:val="20"/>
          <w:szCs w:val="20"/>
          <w:lang w:eastAsia="hu-HU"/>
        </w:rPr>
      </w:pPr>
    </w:p>
    <w:p w:rsidR="003F4F9B" w:rsidRDefault="003F4F9B">
      <w:pPr>
        <w:tabs>
          <w:tab w:val="left" w:pos="0"/>
          <w:tab w:val="left" w:pos="180"/>
          <w:tab w:val="left" w:pos="3420"/>
        </w:tabs>
        <w:spacing w:after="0" w:line="240" w:lineRule="auto"/>
        <w:jc w:val="both"/>
        <w:rPr>
          <w:rFonts w:ascii="Century Gothic" w:eastAsia="Times New Roman" w:hAnsi="Century Gothic" w:cs="Times New Roman"/>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3. A szerződés teljesítésének feltételei, tervezési díj</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3.1. Jelen szerződésben meghatározott tevékenységek hiba és hiánymentes elvégzéséért, illetve teljesítéséért Tervezőt </w:t>
      </w:r>
      <w:r>
        <w:rPr>
          <w:rFonts w:ascii="Century Gothic" w:eastAsia="Times New Roman" w:hAnsi="Century Gothic" w:cs="Verdana"/>
          <w:b/>
          <w:sz w:val="20"/>
          <w:szCs w:val="20"/>
          <w:lang w:eastAsia="hu-HU"/>
        </w:rPr>
        <w:t>nettó</w:t>
      </w:r>
      <w:r>
        <w:rPr>
          <w:rFonts w:ascii="Century Gothic" w:hAnsi="Century Gothic" w:cs="Calibri"/>
          <w:sz w:val="20"/>
          <w:szCs w:val="20"/>
        </w:rPr>
        <w:t xml:space="preserve"> </w:t>
      </w:r>
      <w:r>
        <w:rPr>
          <w:rFonts w:ascii="Century Gothic" w:eastAsia="Times New Roman" w:hAnsi="Century Gothic" w:cs="Verdana"/>
          <w:b/>
          <w:sz w:val="20"/>
          <w:szCs w:val="20"/>
          <w:lang w:eastAsia="hu-HU"/>
        </w:rPr>
        <w:t>…………………..</w:t>
      </w:r>
      <w:r>
        <w:rPr>
          <w:rFonts w:ascii="Century Gothic" w:hAnsi="Century Gothic"/>
          <w:b/>
          <w:color w:val="000000"/>
          <w:sz w:val="20"/>
          <w:szCs w:val="20"/>
        </w:rPr>
        <w:t xml:space="preserve"> </w:t>
      </w:r>
      <w:r>
        <w:rPr>
          <w:rFonts w:ascii="Century Gothic" w:eastAsia="Times New Roman" w:hAnsi="Century Gothic" w:cs="Verdana"/>
          <w:b/>
          <w:sz w:val="20"/>
          <w:szCs w:val="20"/>
          <w:lang w:eastAsia="hu-HU"/>
        </w:rPr>
        <w:t>Forint</w:t>
      </w:r>
      <w:r>
        <w:rPr>
          <w:rFonts w:ascii="Century Gothic" w:eastAsia="Times New Roman" w:hAnsi="Century Gothic" w:cs="Verdana"/>
          <w:sz w:val="20"/>
          <w:szCs w:val="20"/>
          <w:lang w:eastAsia="hu-HU"/>
        </w:rPr>
        <w:t xml:space="preserve"> +Áfa, azaz nettó …………………………………. forint + Áfa összegű tervezési díj illeti meg. </w:t>
      </w:r>
    </w:p>
    <w:p w:rsidR="00CF0D90" w:rsidRDefault="00CF0D90">
      <w:pPr>
        <w:spacing w:after="0" w:line="240" w:lineRule="auto"/>
        <w:jc w:val="both"/>
        <w:rPr>
          <w:rFonts w:ascii="Century Gothic" w:hAnsi="Century Gothic"/>
          <w:sz w:val="20"/>
          <w:szCs w:val="20"/>
        </w:rPr>
      </w:pPr>
    </w:p>
    <w:p w:rsidR="00CF0D90" w:rsidRDefault="00F32579">
      <w:pPr>
        <w:spacing w:after="0" w:line="240" w:lineRule="auto"/>
        <w:jc w:val="both"/>
        <w:rPr>
          <w:rFonts w:ascii="Century Gothic" w:hAnsi="Century Gothic"/>
          <w:sz w:val="20"/>
          <w:szCs w:val="20"/>
        </w:rPr>
      </w:pPr>
      <w:r>
        <w:rPr>
          <w:rFonts w:ascii="Century Gothic" w:hAnsi="Century Gothic"/>
          <w:sz w:val="20"/>
          <w:szCs w:val="20"/>
        </w:rPr>
        <w:t>Szerződő felek rögzítik, hogy a tervezési díj a szerződés teljes időtartamára irányadó és a szerződés igazolt, szerződésszerű, hibátlan és hiánytalan teljesítésére vonatkozik.</w:t>
      </w:r>
    </w:p>
    <w:p w:rsidR="00CF0D90" w:rsidRDefault="00F32579">
      <w:pPr>
        <w:spacing w:after="0" w:line="240" w:lineRule="auto"/>
        <w:jc w:val="both"/>
        <w:rPr>
          <w:rFonts w:ascii="Century Gothic" w:hAnsi="Century Gothic"/>
          <w:sz w:val="20"/>
          <w:szCs w:val="20"/>
        </w:rPr>
      </w:pPr>
      <w:r>
        <w:rPr>
          <w:rFonts w:ascii="Century Gothic" w:hAnsi="Century Gothic"/>
          <w:sz w:val="20"/>
          <w:szCs w:val="20"/>
        </w:rPr>
        <w:t xml:space="preserve">Szerződő felek megállapodnak abban, hogy tárgyi feladat ellátásával összefüggésben felmerülő valamennyi költség Tervezőt terheli, továbbá, hogy Tervező </w:t>
      </w:r>
      <w:r>
        <w:rPr>
          <w:rFonts w:ascii="Century Gothic" w:hAnsi="Century Gothic"/>
          <w:b/>
          <w:sz w:val="20"/>
          <w:szCs w:val="20"/>
        </w:rPr>
        <w:t>nem jogosult</w:t>
      </w:r>
      <w:r>
        <w:rPr>
          <w:rFonts w:ascii="Century Gothic" w:hAnsi="Century Gothic"/>
          <w:sz w:val="20"/>
          <w:szCs w:val="20"/>
        </w:rPr>
        <w:t xml:space="preserve"> </w:t>
      </w:r>
      <w:r>
        <w:rPr>
          <w:rFonts w:ascii="Century Gothic" w:hAnsi="Century Gothic"/>
          <w:b/>
          <w:sz w:val="20"/>
          <w:szCs w:val="20"/>
        </w:rPr>
        <w:t>a tervezői díjon felül</w:t>
      </w:r>
      <w:r>
        <w:rPr>
          <w:rFonts w:ascii="Century Gothic" w:hAnsi="Century Gothic"/>
          <w:sz w:val="20"/>
          <w:szCs w:val="20"/>
        </w:rPr>
        <w:t xml:space="preserve"> egyéb ár, díj felszámítására, költség elszámolására, költségtérítésre,</w:t>
      </w:r>
      <w:r>
        <w:rPr>
          <w:rFonts w:ascii="Century Gothic" w:eastAsia="Times New Roman" w:hAnsi="Century Gothic" w:cs="Times New Roman"/>
          <w:sz w:val="20"/>
          <w:szCs w:val="20"/>
          <w:lang w:eastAsia="hu-HU"/>
        </w:rPr>
        <w:t xml:space="preserve"> a szerződéses áron felül semmilyen címen többletköltséget nem érvényesíthet.</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Pr="00D92357" w:rsidRDefault="00F32579">
      <w:pPr>
        <w:suppressAutoHyphens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Arial"/>
          <w:sz w:val="20"/>
          <w:szCs w:val="20"/>
          <w:lang w:eastAsia="hu-HU"/>
        </w:rPr>
        <w:t>3.2. A számlázásra a teljesítésigazolás Megrendelő által történő kiadását követően kerül sor. A teljesítés igazolására a Kbt. 135. § (1) bekezdés rendelkezései az irányadóak. Tervező</w:t>
      </w:r>
      <w:r w:rsidR="00D92357">
        <w:rPr>
          <w:rFonts w:ascii="Century Gothic" w:eastAsia="Times New Roman" w:hAnsi="Century Gothic" w:cs="Arial"/>
          <w:sz w:val="20"/>
          <w:szCs w:val="20"/>
          <w:lang w:eastAsia="hu-HU"/>
        </w:rPr>
        <w:t xml:space="preserve"> </w:t>
      </w:r>
      <w:r w:rsidRPr="00DA2205">
        <w:rPr>
          <w:rFonts w:ascii="Century Gothic" w:eastAsia="Times New Roman" w:hAnsi="Century Gothic" w:cs="Arial"/>
          <w:b/>
          <w:sz w:val="20"/>
          <w:szCs w:val="20"/>
          <w:lang w:eastAsia="hu-HU"/>
        </w:rPr>
        <w:t>1 db végszámla</w:t>
      </w:r>
      <w:r w:rsidRPr="00D92357">
        <w:rPr>
          <w:rFonts w:ascii="Century Gothic" w:eastAsia="Times New Roman" w:hAnsi="Century Gothic" w:cs="Arial"/>
          <w:sz w:val="20"/>
          <w:szCs w:val="20"/>
          <w:lang w:eastAsia="hu-HU"/>
        </w:rPr>
        <w:t xml:space="preserve"> </w:t>
      </w:r>
      <w:r w:rsidR="00D92357" w:rsidRPr="00D92357">
        <w:rPr>
          <w:rFonts w:ascii="Century Gothic" w:eastAsia="Times New Roman" w:hAnsi="Century Gothic" w:cs="Arial"/>
          <w:sz w:val="20"/>
          <w:szCs w:val="20"/>
          <w:lang w:eastAsia="hu-HU"/>
        </w:rPr>
        <w:t>benyújtására jogosult.</w:t>
      </w:r>
      <w:r w:rsidR="00AE2812">
        <w:rPr>
          <w:rFonts w:ascii="Century Gothic" w:eastAsia="Times New Roman" w:hAnsi="Century Gothic" w:cs="Arial"/>
          <w:sz w:val="20"/>
          <w:szCs w:val="20"/>
          <w:lang w:eastAsia="hu-HU"/>
        </w:rPr>
        <w:t xml:space="preserve"> Tervező</w:t>
      </w:r>
      <w:r w:rsidRPr="00D92357">
        <w:rPr>
          <w:rFonts w:ascii="Century Gothic" w:eastAsia="Times New Roman" w:hAnsi="Century Gothic" w:cs="Arial"/>
          <w:sz w:val="20"/>
          <w:szCs w:val="20"/>
          <w:lang w:eastAsia="hu-HU"/>
        </w:rPr>
        <w:t xml:space="preserve"> vég</w:t>
      </w:r>
      <w:r w:rsidR="00D92357" w:rsidRPr="00D92357">
        <w:rPr>
          <w:rFonts w:ascii="Century Gothic" w:eastAsia="Times New Roman" w:hAnsi="Century Gothic" w:cs="Arial"/>
          <w:sz w:val="20"/>
          <w:szCs w:val="20"/>
          <w:lang w:eastAsia="hu-HU"/>
        </w:rPr>
        <w:t xml:space="preserve">számla benyújtására a szerződésben </w:t>
      </w:r>
      <w:r w:rsidRPr="00D92357">
        <w:rPr>
          <w:rFonts w:ascii="Century Gothic" w:eastAsia="Times New Roman" w:hAnsi="Century Gothic" w:cs="Arial"/>
          <w:sz w:val="20"/>
          <w:szCs w:val="20"/>
          <w:lang w:eastAsia="hu-HU"/>
        </w:rPr>
        <w:t>foglalt valamennyi feladat hiánytalan</w:t>
      </w:r>
      <w:r w:rsidRPr="00D92357">
        <w:rPr>
          <w:rFonts w:ascii="Century Gothic" w:eastAsia="Times New Roman" w:hAnsi="Century Gothic" w:cs="Times New Roman"/>
          <w:sz w:val="20"/>
          <w:szCs w:val="20"/>
          <w:lang w:eastAsia="hu-HU"/>
        </w:rPr>
        <w:t xml:space="preserve"> és szerződésszerű teljesítését követően jogosult.</w:t>
      </w:r>
    </w:p>
    <w:p w:rsidR="00CF0D90" w:rsidRPr="00D92357" w:rsidRDefault="00CF0D90">
      <w:pPr>
        <w:suppressAutoHyphens w:val="0"/>
        <w:spacing w:after="0" w:line="240" w:lineRule="auto"/>
        <w:jc w:val="both"/>
        <w:rPr>
          <w:rFonts w:ascii="Century Gothic" w:eastAsia="Times New Roman" w:hAnsi="Century Gothic" w:cs="Times New Roman"/>
          <w:sz w:val="20"/>
          <w:szCs w:val="20"/>
          <w:lang w:eastAsia="hu-HU"/>
        </w:rPr>
      </w:pPr>
    </w:p>
    <w:p w:rsidR="00CF0D90" w:rsidRDefault="00AE2812">
      <w:pPr>
        <w:suppressAutoHyphens w:val="0"/>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3.3. </w:t>
      </w:r>
      <w:r w:rsidR="00F32579">
        <w:rPr>
          <w:rFonts w:ascii="Century Gothic" w:eastAsia="Times New Roman" w:hAnsi="Century Gothic" w:cs="Arial"/>
          <w:sz w:val="20"/>
          <w:szCs w:val="20"/>
          <w:lang w:eastAsia="hu-HU"/>
        </w:rPr>
        <w:t xml:space="preserve">Megrendelő a Ptk. 6:130. § (1) és (2) bekezdése szerint Tervező által helyesen benyújtott számla kézhezvételétől számított </w:t>
      </w:r>
      <w:r w:rsidR="00F32579">
        <w:rPr>
          <w:rFonts w:ascii="Century Gothic" w:eastAsia="Times New Roman" w:hAnsi="Century Gothic" w:cs="Arial"/>
          <w:b/>
          <w:sz w:val="20"/>
          <w:szCs w:val="20"/>
          <w:lang w:eastAsia="hu-HU"/>
        </w:rPr>
        <w:t>30 napon belül átutalással</w:t>
      </w:r>
      <w:r w:rsidR="00F32579">
        <w:rPr>
          <w:rFonts w:ascii="Century Gothic" w:eastAsia="Times New Roman" w:hAnsi="Century Gothic" w:cs="Arial"/>
          <w:sz w:val="20"/>
          <w:szCs w:val="20"/>
          <w:lang w:eastAsia="hu-HU"/>
        </w:rPr>
        <w:t xml:space="preserve"> egyenlíti ki a tervezési díjat. Az ellenszolgáltatás megfizetése egyebekben a Kbt. 135.§ (1),(5), (6) bekezdéseiben szabályozott módon történik. Az általános forgalmi adó megfizetése a mindenkor hatályos jogszabályok szerint történik.  Megrendelő előleget nem biztosít.</w:t>
      </w:r>
    </w:p>
    <w:p w:rsidR="00CF0D90" w:rsidRDefault="00CF0D90">
      <w:pPr>
        <w:widowControl w:val="0"/>
        <w:spacing w:after="0" w:line="240" w:lineRule="auto"/>
        <w:jc w:val="both"/>
        <w:rPr>
          <w:rFonts w:ascii="Century Gothic" w:eastAsia="Times New Roman" w:hAnsi="Century Gothic" w:cs="Times New Roman"/>
          <w:b/>
          <w:sz w:val="20"/>
          <w:szCs w:val="20"/>
          <w:lang w:eastAsia="hu-HU"/>
        </w:rPr>
      </w:pPr>
    </w:p>
    <w:p w:rsidR="00CF0D90" w:rsidRDefault="00AE2812">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3.4</w:t>
      </w:r>
      <w:r w:rsidR="00F32579">
        <w:rPr>
          <w:rFonts w:ascii="Century Gothic" w:eastAsia="Times New Roman" w:hAnsi="Century Gothic" w:cs="Times New Roman"/>
          <w:sz w:val="20"/>
          <w:szCs w:val="20"/>
          <w:lang w:eastAsia="hu-HU"/>
        </w:rPr>
        <w:t xml:space="preserve">.  Megrendelő késedelmes fizetése esetén Tervező a Ptk. 6:155. § (1) bekezdésében foglaltak szerint késedelmi kamatra jogosult. </w:t>
      </w:r>
      <w:r w:rsidR="00F32579">
        <w:rPr>
          <w:rFonts w:ascii="Century Gothic" w:hAnsi="Century Gothic"/>
          <w:iCs/>
          <w:color w:val="000000"/>
          <w:sz w:val="20"/>
          <w:szCs w:val="20"/>
          <w:lang w:bidi="en-US"/>
        </w:rPr>
        <w:t xml:space="preserve">Amennyiben Megrendelő a fizetési kötelezettségének teljesítésével késedelembe esik, úgy a késedelembe esés időpontjától kezdődően a fizetési kötelezettség teljesítéséig terjedő időszakra köteles Tervezőnek – az őt megillető díjazáson felül – a 2013. évi V. törvény 6:155. § (1)-(2) bekezdéseiben meghatározott mértékű </w:t>
      </w:r>
      <w:r w:rsidR="00F32579">
        <w:rPr>
          <w:rFonts w:ascii="Century Gothic" w:hAnsi="Century Gothic"/>
          <w:b/>
          <w:iCs/>
          <w:color w:val="000000"/>
          <w:sz w:val="20"/>
          <w:szCs w:val="20"/>
          <w:lang w:bidi="en-US"/>
        </w:rPr>
        <w:t>késedelmi kamatot és a behajtási költségátalányt</w:t>
      </w:r>
      <w:r w:rsidR="00F32579">
        <w:rPr>
          <w:rFonts w:ascii="Century Gothic" w:hAnsi="Century Gothic"/>
          <w:iCs/>
          <w:color w:val="000000"/>
          <w:sz w:val="20"/>
          <w:szCs w:val="20"/>
          <w:lang w:bidi="en-US"/>
        </w:rPr>
        <w:t xml:space="preserve"> is megfizetni. </w:t>
      </w: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CF0D90">
      <w:pPr>
        <w:widowControl w:val="0"/>
        <w:spacing w:after="0" w:line="240" w:lineRule="auto"/>
        <w:jc w:val="both"/>
        <w:rPr>
          <w:rFonts w:ascii="Century Gothic" w:eastAsia="Times New Roman" w:hAnsi="Century Gothic" w:cs="Times New Roman"/>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4. Megrendelő jogai és kötelezettségei</w:t>
      </w:r>
    </w:p>
    <w:p w:rsidR="00CF0D90" w:rsidRDefault="00CF0D90">
      <w:pPr>
        <w:spacing w:after="0" w:line="240" w:lineRule="auto"/>
        <w:jc w:val="both"/>
        <w:rPr>
          <w:rFonts w:ascii="Century Gothic" w:eastAsia="Times New Roman" w:hAnsi="Century Gothic" w:cs="Verdana"/>
          <w:sz w:val="20"/>
          <w:szCs w:val="20"/>
          <w:lang w:eastAsia="hu-HU"/>
        </w:rPr>
      </w:pPr>
    </w:p>
    <w:p w:rsidR="00CF0D90" w:rsidRDefault="00CF0D90">
      <w:pPr>
        <w:spacing w:after="0" w:line="240" w:lineRule="auto"/>
        <w:jc w:val="both"/>
        <w:rPr>
          <w:rFonts w:ascii="Century Gothic" w:eastAsia="Times New Roman" w:hAnsi="Century Gothic" w:cs="Times New Roman"/>
          <w:sz w:val="20"/>
          <w:szCs w:val="20"/>
          <w:lang w:eastAsia="ar-SA"/>
        </w:rPr>
      </w:pPr>
    </w:p>
    <w:p w:rsidR="00CF0D90" w:rsidRDefault="00F32579">
      <w:pPr>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lang w:eastAsia="x-none"/>
        </w:rPr>
        <w:t xml:space="preserve">4.1. </w:t>
      </w:r>
      <w:r>
        <w:rPr>
          <w:rFonts w:ascii="Century Gothic" w:hAnsi="Century Gothic" w:cs="Times New Roman"/>
          <w:sz w:val="20"/>
          <w:szCs w:val="20"/>
          <w:lang w:eastAsia="en-GB"/>
        </w:rPr>
        <w:t xml:space="preserve">Megrendelő köteles Tervező szerződésszerű </w:t>
      </w:r>
      <w:r>
        <w:rPr>
          <w:rFonts w:ascii="Century Gothic" w:hAnsi="Century Gothic" w:cs="Times New Roman"/>
          <w:b/>
          <w:sz w:val="20"/>
          <w:szCs w:val="20"/>
          <w:lang w:eastAsia="en-GB"/>
        </w:rPr>
        <w:t>teljesítését elfogadni</w:t>
      </w:r>
      <w:r>
        <w:rPr>
          <w:rFonts w:ascii="Century Gothic" w:hAnsi="Century Gothic" w:cs="Times New Roman"/>
          <w:sz w:val="20"/>
          <w:szCs w:val="20"/>
          <w:lang w:eastAsia="en-GB"/>
        </w:rPr>
        <w:t xml:space="preserve">, továbbá a </w:t>
      </w:r>
      <w:r>
        <w:rPr>
          <w:rFonts w:ascii="Century Gothic" w:hAnsi="Century Gothic" w:cs="Times New Roman"/>
          <w:b/>
          <w:sz w:val="20"/>
          <w:szCs w:val="20"/>
          <w:lang w:eastAsia="en-GB"/>
        </w:rPr>
        <w:t>tervezési díjat</w:t>
      </w:r>
      <w:r>
        <w:rPr>
          <w:rFonts w:ascii="Century Gothic" w:hAnsi="Century Gothic" w:cs="Times New Roman"/>
          <w:sz w:val="20"/>
          <w:szCs w:val="20"/>
          <w:lang w:eastAsia="en-GB"/>
        </w:rPr>
        <w:t xml:space="preserve"> jelen szerződésben foglaltak szerint Tervező részére megfizetni. </w:t>
      </w:r>
    </w:p>
    <w:p w:rsidR="00CF0D90" w:rsidRDefault="00CF0D90">
      <w:pPr>
        <w:spacing w:after="0" w:line="240" w:lineRule="auto"/>
        <w:jc w:val="both"/>
        <w:rPr>
          <w:rFonts w:ascii="Century Gothic" w:hAnsi="Century Gothic" w:cs="Times New Roman"/>
          <w:sz w:val="20"/>
          <w:szCs w:val="20"/>
          <w:lang w:eastAsia="en-GB"/>
        </w:rPr>
      </w:pPr>
    </w:p>
    <w:p w:rsidR="00CF0D90" w:rsidRDefault="00F32579">
      <w:pPr>
        <w:spacing w:after="0" w:line="240" w:lineRule="auto"/>
        <w:jc w:val="both"/>
        <w:rPr>
          <w:rFonts w:ascii="Century Gothic" w:hAnsi="Century Gothic" w:cs="Times New Roman"/>
          <w:color w:val="4F81BD"/>
          <w:sz w:val="20"/>
          <w:szCs w:val="20"/>
          <w:lang w:eastAsia="x-none"/>
        </w:rPr>
      </w:pPr>
      <w:r>
        <w:rPr>
          <w:rFonts w:ascii="Century Gothic" w:hAnsi="Century Gothic" w:cs="Times New Roman"/>
          <w:sz w:val="20"/>
          <w:szCs w:val="20"/>
          <w:lang w:eastAsia="en-GB"/>
        </w:rPr>
        <w:t xml:space="preserve">4.2. </w:t>
      </w:r>
      <w:r>
        <w:rPr>
          <w:rFonts w:ascii="Century Gothic" w:hAnsi="Century Gothic" w:cs="Times New Roman"/>
          <w:sz w:val="20"/>
          <w:szCs w:val="20"/>
          <w:lang w:eastAsia="x-none"/>
        </w:rPr>
        <w:t>Megrendelő köteles minden olyan</w:t>
      </w:r>
      <w:r>
        <w:rPr>
          <w:rFonts w:ascii="Century Gothic" w:hAnsi="Century Gothic" w:cs="Times New Roman"/>
          <w:b/>
          <w:sz w:val="20"/>
          <w:szCs w:val="20"/>
          <w:lang w:eastAsia="x-none"/>
        </w:rPr>
        <w:t xml:space="preserve"> tényt, információt vagy dokumentumot</w:t>
      </w:r>
      <w:r>
        <w:rPr>
          <w:rFonts w:ascii="Century Gothic" w:hAnsi="Century Gothic" w:cs="Times New Roman"/>
          <w:sz w:val="20"/>
          <w:szCs w:val="20"/>
          <w:lang w:eastAsia="x-none"/>
        </w:rPr>
        <w:t xml:space="preserve"> megfelelő időben Tervező rendelkezésére bocsátani, amelyek jelen szerződés teljesítéséhez szükségesek</w:t>
      </w:r>
      <w:r>
        <w:rPr>
          <w:rFonts w:ascii="Century Gothic" w:hAnsi="Century Gothic" w:cs="Times New Roman"/>
          <w:color w:val="4F81BD"/>
          <w:sz w:val="20"/>
          <w:szCs w:val="20"/>
          <w:lang w:eastAsia="x-none"/>
        </w:rPr>
        <w:t xml:space="preserve">. </w:t>
      </w:r>
    </w:p>
    <w:p w:rsidR="00CF0D90" w:rsidRDefault="00CF0D90">
      <w:pPr>
        <w:spacing w:after="0" w:line="240" w:lineRule="auto"/>
        <w:jc w:val="both"/>
        <w:rPr>
          <w:rFonts w:ascii="Century Gothic" w:hAnsi="Century Gothic" w:cs="Times New Roman"/>
          <w:iCs/>
          <w:color w:val="4F81BD"/>
          <w:sz w:val="20"/>
          <w:szCs w:val="20"/>
          <w:lang w:eastAsia="zh-CN"/>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4.3. Amennyiben a tervek elkészítéséhez e szerződés megkötésekor nem ismert </w:t>
      </w:r>
      <w:r>
        <w:rPr>
          <w:rFonts w:ascii="Century Gothic" w:hAnsi="Century Gothic" w:cs="Times New Roman"/>
          <w:b/>
          <w:iCs/>
          <w:sz w:val="20"/>
          <w:szCs w:val="20"/>
          <w:lang w:eastAsia="zh-CN"/>
        </w:rPr>
        <w:t>további adatszolgáltatás, vagy közbenső intézkedés</w:t>
      </w:r>
      <w:r>
        <w:rPr>
          <w:rFonts w:ascii="Century Gothic" w:hAnsi="Century Gothic" w:cs="Times New Roman"/>
          <w:iCs/>
          <w:sz w:val="20"/>
          <w:szCs w:val="20"/>
          <w:lang w:eastAsia="zh-CN"/>
        </w:rPr>
        <w:t xml:space="preserve"> válik szükségessé, Megrendelő az adatokat – amennyiben azok rendelkezésre állnak - Tervező írásbeli felhívásától számított 5 munkanapon belül Tervező rendelkezésére bocsátja, illetve a szükséges intézkedéseket megteszi. Amennyiben az adatok nem állnak rendelkezésre, azok beszerzéséről és feladatmegosztásról Szerződő felek haladéktalanul egyeztetést tartanak. Ha az adatszolgáltatáshoz vagy a közbenső intézkedéshez hosszabb idő szükséges, szerződő felek - az érdekelt fél kezdeményezésére - egy konkrét határidőben fognak megállapodni. </w:t>
      </w: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Megrendelő adatszolgáltatási, illetve közbenső intézkedési késedelmével, adat módosításával, valamint - külön megállapodás esetén - az adatoknak Tervező útján történő beszerzésével igazoltan felmerülő többletköltségeket, valamint a késedelemből eredő kárt Megrendelő viseli.</w:t>
      </w:r>
    </w:p>
    <w:p w:rsidR="00CF0D90" w:rsidRDefault="00CF0D90">
      <w:pPr>
        <w:spacing w:after="0" w:line="240" w:lineRule="auto"/>
        <w:jc w:val="both"/>
        <w:rPr>
          <w:rFonts w:ascii="Century Gothic" w:hAnsi="Century Gothic" w:cs="Times New Roman"/>
          <w:sz w:val="20"/>
          <w:szCs w:val="20"/>
          <w:lang w:eastAsia="en-GB"/>
        </w:rPr>
      </w:pPr>
    </w:p>
    <w:p w:rsidR="0086141A" w:rsidRDefault="00F32579" w:rsidP="0086141A">
      <w:pPr>
        <w:spacing w:after="0" w:line="240" w:lineRule="auto"/>
        <w:jc w:val="both"/>
        <w:rPr>
          <w:rFonts w:ascii="Century Gothic" w:hAnsi="Century Gothic"/>
          <w:bCs/>
          <w:color w:val="000000"/>
          <w:sz w:val="20"/>
          <w:szCs w:val="20"/>
        </w:rPr>
      </w:pPr>
      <w:r>
        <w:rPr>
          <w:rFonts w:ascii="Century Gothic" w:hAnsi="Century Gothic" w:cs="Times New Roman"/>
          <w:iCs/>
          <w:sz w:val="20"/>
          <w:szCs w:val="20"/>
          <w:lang w:eastAsia="zh-CN"/>
        </w:rPr>
        <w:t xml:space="preserve">4.4. </w:t>
      </w:r>
      <w:r w:rsidR="0086141A">
        <w:rPr>
          <w:rFonts w:ascii="Century Gothic" w:hAnsi="Century Gothic"/>
          <w:bCs/>
          <w:color w:val="000000"/>
          <w:sz w:val="20"/>
          <w:szCs w:val="20"/>
        </w:rPr>
        <w:t xml:space="preserve">Megrendelő a Tervezőnek </w:t>
      </w:r>
      <w:r w:rsidR="0086141A">
        <w:rPr>
          <w:rFonts w:ascii="Century Gothic" w:hAnsi="Century Gothic"/>
          <w:b/>
          <w:bCs/>
          <w:color w:val="000000"/>
          <w:sz w:val="20"/>
          <w:szCs w:val="20"/>
        </w:rPr>
        <w:t>utasítást adhat</w:t>
      </w:r>
      <w:r w:rsidR="0086141A">
        <w:rPr>
          <w:rFonts w:ascii="Century Gothic" w:hAnsi="Century Gothic"/>
          <w:bCs/>
          <w:color w:val="000000"/>
          <w:sz w:val="20"/>
          <w:szCs w:val="20"/>
        </w:rPr>
        <w:t>, az utasítás azonban nem terjedhet ki a tervezési feladat szervezésére, és nem teheti a Tervező teljesítését terhesebbé, valamint nem korlátozhatja a tervezői szabadságot, azonban a Tervező feladata annak biztosítása, hogy az általa betervezett műszaki tartalom árazott költségvetése, igazodjon a rendelkezésre álló forráshoz.</w:t>
      </w:r>
    </w:p>
    <w:p w:rsidR="0086141A" w:rsidRDefault="0086141A">
      <w:pPr>
        <w:spacing w:after="0" w:line="240" w:lineRule="auto"/>
        <w:jc w:val="both"/>
        <w:rPr>
          <w:rFonts w:ascii="Century Gothic" w:hAnsi="Century Gothic" w:cs="Times New Roman"/>
          <w:iCs/>
          <w:sz w:val="20"/>
          <w:szCs w:val="20"/>
          <w:lang w:eastAsia="zh-CN"/>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4.5. Megrendelő jogosult a tervezési munkát </w:t>
      </w:r>
      <w:r>
        <w:rPr>
          <w:rFonts w:ascii="Century Gothic" w:hAnsi="Century Gothic" w:cs="Times New Roman"/>
          <w:b/>
          <w:iCs/>
          <w:sz w:val="20"/>
          <w:szCs w:val="20"/>
          <w:lang w:eastAsia="zh-CN"/>
        </w:rPr>
        <w:t>figyelemmel kísérni</w:t>
      </w:r>
      <w:r>
        <w:rPr>
          <w:rFonts w:ascii="Century Gothic" w:hAnsi="Century Gothic" w:cs="Times New Roman"/>
          <w:iCs/>
          <w:sz w:val="20"/>
          <w:szCs w:val="20"/>
          <w:lang w:eastAsia="zh-CN"/>
        </w:rPr>
        <w:t>, Tervező pedig igényelheti, hogy Megrendelő a munka folyamatosságát biztosító – legalább 2 munkanappal korábban történő értesítést követően - konzultációkon, fontos egyeztetéseken stb. részt vegyen. Megrendelő köteles a konzultációkon elhangzottak figyelembevételével 5 munkanapon belül meghozni döntéseit.</w:t>
      </w:r>
    </w:p>
    <w:p w:rsidR="00CF0D90" w:rsidRDefault="00CF0D90">
      <w:pPr>
        <w:spacing w:after="0" w:line="240" w:lineRule="auto"/>
        <w:jc w:val="both"/>
        <w:rPr>
          <w:rFonts w:ascii="Century Gothic" w:hAnsi="Century Gothic" w:cs="Times New Roman"/>
          <w:iCs/>
          <w:sz w:val="20"/>
          <w:szCs w:val="20"/>
          <w:lang w:eastAsia="zh-CN"/>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4.6. Megrendelő köteles Tervező felhívására a továbbtervezés szempontjából lényeges kérdésekben 3 munkanapon belül </w:t>
      </w:r>
      <w:r>
        <w:rPr>
          <w:rFonts w:ascii="Century Gothic" w:hAnsi="Century Gothic" w:cs="Times New Roman"/>
          <w:b/>
          <w:iCs/>
          <w:sz w:val="20"/>
          <w:szCs w:val="20"/>
          <w:lang w:eastAsia="zh-CN"/>
        </w:rPr>
        <w:t>állást foglalni, illetve utasítást adni</w:t>
      </w:r>
      <w:r>
        <w:rPr>
          <w:rFonts w:ascii="Century Gothic" w:hAnsi="Century Gothic" w:cs="Times New Roman"/>
          <w:iCs/>
          <w:sz w:val="20"/>
          <w:szCs w:val="20"/>
          <w:lang w:eastAsia="zh-CN"/>
        </w:rPr>
        <w:t xml:space="preserve">. </w:t>
      </w:r>
    </w:p>
    <w:p w:rsidR="00CF0D90" w:rsidRDefault="00CF0D90">
      <w:pPr>
        <w:spacing w:after="0" w:line="240" w:lineRule="auto"/>
        <w:jc w:val="both"/>
        <w:rPr>
          <w:rFonts w:ascii="Century Gothic" w:eastAsia="Times New Roman" w:hAnsi="Century Gothic" w:cs="Times New Roman"/>
          <w:sz w:val="20"/>
          <w:szCs w:val="20"/>
          <w:lang w:eastAsia="ar-SA"/>
        </w:rPr>
      </w:pPr>
    </w:p>
    <w:p w:rsidR="00CF0D90" w:rsidRDefault="00CF0D90">
      <w:pPr>
        <w:spacing w:after="0" w:line="240" w:lineRule="auto"/>
        <w:jc w:val="both"/>
        <w:rPr>
          <w:rFonts w:ascii="Century Gothic" w:eastAsia="Times New Roman" w:hAnsi="Century Gothic" w:cs="Verdana"/>
          <w:sz w:val="20"/>
          <w:szCs w:val="20"/>
          <w:lang w:eastAsia="hu-HU"/>
        </w:rPr>
      </w:pPr>
    </w:p>
    <w:p w:rsidR="00CF0D90" w:rsidRDefault="00F32579">
      <w:pPr>
        <w:tabs>
          <w:tab w:val="left" w:pos="567"/>
          <w:tab w:val="left" w:pos="1100"/>
        </w:tabs>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5. Tervező jogai és kötelezettségei</w:t>
      </w:r>
    </w:p>
    <w:p w:rsidR="00CF0D90" w:rsidRDefault="00CF0D90">
      <w:pPr>
        <w:tabs>
          <w:tab w:val="left" w:pos="567"/>
          <w:tab w:val="left" w:pos="1100"/>
        </w:tabs>
        <w:spacing w:after="0" w:line="240" w:lineRule="auto"/>
        <w:jc w:val="both"/>
        <w:rPr>
          <w:rFonts w:ascii="Century Gothic" w:eastAsia="Times New Roman" w:hAnsi="Century Gothic" w:cs="Verdana"/>
          <w:b/>
          <w:sz w:val="20"/>
          <w:szCs w:val="20"/>
          <w:lang w:eastAsia="hu-HU"/>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cs="Times New Roman"/>
          <w:iCs/>
          <w:sz w:val="20"/>
          <w:szCs w:val="20"/>
          <w:lang w:eastAsia="en-GB"/>
        </w:rPr>
        <w:t xml:space="preserve">5.1. </w:t>
      </w:r>
      <w:r>
        <w:rPr>
          <w:rFonts w:ascii="Century Gothic" w:hAnsi="Century Gothic" w:cs="Arial"/>
          <w:sz w:val="20"/>
          <w:szCs w:val="20"/>
          <w:lang w:eastAsia="en-GB"/>
        </w:rPr>
        <w:t xml:space="preserve">Tervező kijelenti, hogy nyilatkozatai és igazolásai alapján a tárgyi feladatok ellátásához szükséges referenciákkal, személyi-, tárgyi/technikai és jogszabályba foglalt </w:t>
      </w:r>
      <w:r>
        <w:rPr>
          <w:rFonts w:ascii="Century Gothic" w:hAnsi="Century Gothic" w:cs="Arial"/>
          <w:b/>
          <w:sz w:val="20"/>
          <w:szCs w:val="20"/>
          <w:lang w:eastAsia="en-GB"/>
        </w:rPr>
        <w:t>feltételekkel rendelkezik</w:t>
      </w:r>
      <w:r>
        <w:rPr>
          <w:rFonts w:ascii="Century Gothic" w:hAnsi="Century Gothic" w:cs="Arial"/>
          <w:sz w:val="20"/>
          <w:szCs w:val="20"/>
          <w:lang w:eastAsia="en-GB"/>
        </w:rPr>
        <w:t>.</w:t>
      </w:r>
      <w:r>
        <w:rPr>
          <w:rFonts w:ascii="Century Gothic" w:hAnsi="Century Gothic"/>
          <w:b/>
          <w:bCs/>
          <w:color w:val="000000"/>
          <w:sz w:val="20"/>
          <w:szCs w:val="20"/>
        </w:rPr>
        <w:t xml:space="preserve"> </w:t>
      </w:r>
      <w:r>
        <w:rPr>
          <w:rFonts w:ascii="Century Gothic" w:hAnsi="Century Gothic"/>
          <w:bCs/>
          <w:color w:val="000000"/>
          <w:sz w:val="20"/>
          <w:szCs w:val="20"/>
        </w:rPr>
        <w:t xml:space="preserve">Tervező kinyilatkoztatja, hogy a tervezéshez megfelelő tervezési </w:t>
      </w:r>
      <w:r>
        <w:rPr>
          <w:rFonts w:ascii="Century Gothic" w:hAnsi="Century Gothic"/>
          <w:b/>
          <w:bCs/>
          <w:color w:val="000000"/>
          <w:sz w:val="20"/>
          <w:szCs w:val="20"/>
        </w:rPr>
        <w:t>jogosultsággal</w:t>
      </w:r>
      <w:r>
        <w:rPr>
          <w:rFonts w:ascii="Century Gothic" w:hAnsi="Century Gothic"/>
          <w:bCs/>
          <w:color w:val="000000"/>
          <w:sz w:val="20"/>
          <w:szCs w:val="20"/>
        </w:rPr>
        <w:t xml:space="preserve">, valamint az ajánlattételi felhívásban előírtak szerinti </w:t>
      </w:r>
      <w:r>
        <w:rPr>
          <w:rFonts w:ascii="Century Gothic" w:hAnsi="Century Gothic"/>
          <w:b/>
          <w:bCs/>
          <w:color w:val="000000"/>
          <w:sz w:val="20"/>
          <w:szCs w:val="20"/>
        </w:rPr>
        <w:t xml:space="preserve">felelősségbiztosítással </w:t>
      </w:r>
      <w:r>
        <w:rPr>
          <w:rFonts w:ascii="Century Gothic" w:hAnsi="Century Gothic"/>
          <w:bCs/>
          <w:color w:val="000000"/>
          <w:sz w:val="20"/>
          <w:szCs w:val="20"/>
        </w:rPr>
        <w:t>rendelkezik.</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cs="Times New Roman"/>
          <w:iCs/>
          <w:sz w:val="20"/>
          <w:szCs w:val="20"/>
          <w:lang w:eastAsia="zh-CN"/>
        </w:rPr>
      </w:pPr>
      <w:r>
        <w:rPr>
          <w:rFonts w:ascii="Century Gothic" w:hAnsi="Century Gothic" w:cs="Times New Roman"/>
          <w:iCs/>
          <w:sz w:val="20"/>
          <w:szCs w:val="20"/>
          <w:lang w:eastAsia="zh-CN"/>
        </w:rPr>
        <w:t xml:space="preserve">5.2. Tervező köteles a feladatait jelen szerződésben foglaltaknak </w:t>
      </w:r>
      <w:r>
        <w:rPr>
          <w:rFonts w:ascii="Century Gothic" w:hAnsi="Century Gothic" w:cs="Times New Roman"/>
          <w:b/>
          <w:iCs/>
          <w:sz w:val="20"/>
          <w:szCs w:val="20"/>
          <w:lang w:eastAsia="zh-CN"/>
        </w:rPr>
        <w:t>megfelelően</w:t>
      </w:r>
      <w:r>
        <w:rPr>
          <w:rFonts w:ascii="Century Gothic" w:hAnsi="Century Gothic" w:cs="Times New Roman"/>
          <w:iCs/>
          <w:sz w:val="20"/>
          <w:szCs w:val="20"/>
          <w:lang w:eastAsia="zh-CN"/>
        </w:rPr>
        <w:t xml:space="preserve"> </w:t>
      </w:r>
      <w:r>
        <w:rPr>
          <w:rFonts w:ascii="Century Gothic" w:hAnsi="Century Gothic" w:cs="Times New Roman"/>
          <w:b/>
          <w:iCs/>
          <w:sz w:val="20"/>
          <w:szCs w:val="20"/>
          <w:lang w:eastAsia="zh-CN"/>
        </w:rPr>
        <w:t>ellátni.</w:t>
      </w:r>
      <w:r>
        <w:rPr>
          <w:rFonts w:ascii="Century Gothic" w:hAnsi="Century Gothic" w:cs="Times New Roman"/>
          <w:iCs/>
          <w:sz w:val="20"/>
          <w:szCs w:val="20"/>
          <w:lang w:eastAsia="zh-CN"/>
        </w:rPr>
        <w:t xml:space="preserve"> Tervező köteles a tervezés közben folyamatosan </w:t>
      </w:r>
      <w:r>
        <w:rPr>
          <w:rFonts w:ascii="Century Gothic" w:hAnsi="Century Gothic" w:cs="Times New Roman"/>
          <w:b/>
          <w:iCs/>
          <w:sz w:val="20"/>
          <w:szCs w:val="20"/>
          <w:lang w:eastAsia="zh-CN"/>
        </w:rPr>
        <w:t xml:space="preserve">konzultálni </w:t>
      </w:r>
      <w:r>
        <w:rPr>
          <w:rFonts w:ascii="Century Gothic" w:hAnsi="Century Gothic" w:cs="Times New Roman"/>
          <w:iCs/>
          <w:sz w:val="20"/>
          <w:szCs w:val="20"/>
          <w:lang w:eastAsia="zh-CN"/>
        </w:rPr>
        <w:t xml:space="preserve">Megrendelővel, a terveket folyamatos </w:t>
      </w:r>
      <w:r>
        <w:rPr>
          <w:rFonts w:ascii="Century Gothic" w:hAnsi="Century Gothic" w:cs="Times New Roman"/>
          <w:b/>
          <w:iCs/>
          <w:sz w:val="20"/>
          <w:szCs w:val="20"/>
          <w:lang w:eastAsia="zh-CN"/>
        </w:rPr>
        <w:t xml:space="preserve">egyeztetés </w:t>
      </w:r>
      <w:r>
        <w:rPr>
          <w:rFonts w:ascii="Century Gothic" w:hAnsi="Century Gothic" w:cs="Times New Roman"/>
          <w:iCs/>
          <w:sz w:val="20"/>
          <w:szCs w:val="20"/>
          <w:lang w:eastAsia="zh-CN"/>
        </w:rPr>
        <w:t xml:space="preserve">mellett elkészíteni. </w:t>
      </w:r>
    </w:p>
    <w:p w:rsidR="00CF0D90" w:rsidRDefault="00CF0D90">
      <w:pPr>
        <w:spacing w:after="0" w:line="240" w:lineRule="auto"/>
        <w:jc w:val="both"/>
        <w:rPr>
          <w:rFonts w:ascii="Century Gothic" w:hAnsi="Century Gothic" w:cs="Times New Roman"/>
          <w:iCs/>
          <w:sz w:val="20"/>
          <w:szCs w:val="20"/>
          <w:lang w:eastAsia="zh-CN"/>
        </w:rPr>
      </w:pPr>
    </w:p>
    <w:p w:rsidR="00CF0D90" w:rsidRDefault="00F32579">
      <w:pPr>
        <w:spacing w:after="0" w:line="240" w:lineRule="auto"/>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5.3. Tervező köteles a tervezés során a </w:t>
      </w:r>
      <w:r>
        <w:rPr>
          <w:rFonts w:ascii="Century Gothic" w:hAnsi="Century Gothic" w:cs="Times New Roman"/>
          <w:b/>
          <w:bCs/>
          <w:sz w:val="20"/>
          <w:szCs w:val="20"/>
          <w:lang w:eastAsia="x-none"/>
        </w:rPr>
        <w:t>legjobb tudása</w:t>
      </w:r>
      <w:r>
        <w:rPr>
          <w:rFonts w:ascii="Century Gothic" w:hAnsi="Century Gothic" w:cs="Times New Roman"/>
          <w:bCs/>
          <w:sz w:val="20"/>
          <w:szCs w:val="20"/>
          <w:lang w:eastAsia="x-none"/>
        </w:rPr>
        <w:t xml:space="preserve"> szerint, legnagyobb </w:t>
      </w:r>
      <w:r>
        <w:rPr>
          <w:rFonts w:ascii="Century Gothic" w:hAnsi="Century Gothic" w:cs="Times New Roman"/>
          <w:b/>
          <w:bCs/>
          <w:sz w:val="20"/>
          <w:szCs w:val="20"/>
          <w:lang w:eastAsia="x-none"/>
        </w:rPr>
        <w:t xml:space="preserve">gondossággal </w:t>
      </w:r>
      <w:r>
        <w:rPr>
          <w:rFonts w:ascii="Century Gothic" w:hAnsi="Century Gothic" w:cs="Times New Roman"/>
          <w:bCs/>
          <w:sz w:val="20"/>
          <w:szCs w:val="20"/>
          <w:lang w:eastAsia="x-none"/>
        </w:rPr>
        <w:t>eljárni, kötelezettségeit az elvárható legmagasabb szakmai színvonalon, az előírt határidőket szigorúan betartva, a szükséges szakemberek folyamatos rendelkezésre állásának biztosításával teljesíteni.</w:t>
      </w:r>
    </w:p>
    <w:p w:rsidR="00CF0D90" w:rsidRDefault="00F32579">
      <w:pPr>
        <w:spacing w:after="0" w:line="240" w:lineRule="auto"/>
        <w:jc w:val="both"/>
        <w:rPr>
          <w:rFonts w:ascii="Century Gothic" w:hAnsi="Century Gothic" w:cs="Times New Roman"/>
          <w:bCs/>
          <w:sz w:val="20"/>
          <w:szCs w:val="20"/>
          <w:lang w:eastAsia="x-none"/>
        </w:rPr>
      </w:pPr>
      <w:r>
        <w:rPr>
          <w:rFonts w:ascii="Century Gothic" w:hAnsi="Century Gothic" w:cs="Times New Roman"/>
          <w:bCs/>
          <w:sz w:val="20"/>
          <w:szCs w:val="20"/>
          <w:lang w:eastAsia="x-none"/>
        </w:rPr>
        <w:t xml:space="preserve">Tervező köteles betartani minden magyar </w:t>
      </w:r>
      <w:r>
        <w:rPr>
          <w:rFonts w:ascii="Century Gothic" w:hAnsi="Century Gothic" w:cs="Times New Roman"/>
          <w:b/>
          <w:bCs/>
          <w:sz w:val="20"/>
          <w:szCs w:val="20"/>
          <w:lang w:eastAsia="x-none"/>
        </w:rPr>
        <w:t>műszaki előírást, szabványt</w:t>
      </w:r>
      <w:r>
        <w:rPr>
          <w:rFonts w:ascii="Century Gothic" w:hAnsi="Century Gothic" w:cs="Times New Roman"/>
          <w:bCs/>
          <w:sz w:val="20"/>
          <w:szCs w:val="20"/>
          <w:lang w:eastAsia="x-none"/>
        </w:rPr>
        <w:t xml:space="preserve">, amely a tervezésre, kivitelezésre és annak körülményeire vonatkozik. </w:t>
      </w:r>
    </w:p>
    <w:p w:rsidR="00CF0D90" w:rsidRDefault="00CF0D90">
      <w:pPr>
        <w:spacing w:after="0" w:line="240" w:lineRule="auto"/>
        <w:jc w:val="both"/>
        <w:rPr>
          <w:rFonts w:ascii="Century Gothic" w:hAnsi="Century Gothic" w:cs="Times New Roman"/>
          <w:bCs/>
          <w:sz w:val="20"/>
          <w:szCs w:val="20"/>
          <w:lang w:eastAsia="x-none"/>
        </w:rPr>
      </w:pPr>
    </w:p>
    <w:p w:rsidR="00CF0D90" w:rsidRDefault="00F32579">
      <w:pPr>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lang w:eastAsia="en-GB"/>
        </w:rPr>
        <w:t xml:space="preserve">5.4. Tervező köteles a tervezés folyamán Megrendelőt </w:t>
      </w:r>
      <w:r>
        <w:rPr>
          <w:rFonts w:ascii="Century Gothic" w:hAnsi="Century Gothic" w:cs="Times New Roman"/>
          <w:b/>
          <w:sz w:val="20"/>
          <w:szCs w:val="20"/>
          <w:lang w:eastAsia="en-GB"/>
        </w:rPr>
        <w:t>írásban figyelmeztetni</w:t>
      </w:r>
      <w:r>
        <w:rPr>
          <w:rFonts w:ascii="Century Gothic" w:hAnsi="Century Gothic" w:cs="Times New Roman"/>
          <w:sz w:val="20"/>
          <w:szCs w:val="20"/>
          <w:lang w:eastAsia="en-GB"/>
        </w:rPr>
        <w:t xml:space="preserve">, ha Megrendelő célszerűtlen, szakszerűtlen utasítást ad. Amennyiben Tervező ezen kötelezettségét elmulasztja, az ebből eredő kárért felelőséggel tartozik. Ha a Megrendelő a figyelmeztetés ellenére fenntartja az utasítását, Tervező a szerződést a Megrendelő kockázatára teljesíti. Tervező köteles a </w:t>
      </w:r>
      <w:r>
        <w:rPr>
          <w:rFonts w:ascii="Century Gothic" w:hAnsi="Century Gothic" w:cs="Times New Roman"/>
          <w:b/>
          <w:sz w:val="20"/>
          <w:szCs w:val="20"/>
          <w:lang w:eastAsia="en-GB"/>
        </w:rPr>
        <w:t>teljesítést megtagadni</w:t>
      </w:r>
      <w:r>
        <w:rPr>
          <w:rFonts w:ascii="Century Gothic" w:hAnsi="Century Gothic" w:cs="Times New Roman"/>
          <w:sz w:val="20"/>
          <w:szCs w:val="20"/>
          <w:lang w:eastAsia="en-GB"/>
        </w:rPr>
        <w:t>, ha a Megrendelő által adott utasítás teljesítése jogszabály, vagy hatósági rendelkezés megsértéséhez vagy az élet- és vagyonbiztonság veszélyeztetéséhez vezetne. Tervező köteles a tervezési munka során</w:t>
      </w:r>
      <w:r>
        <w:rPr>
          <w:rFonts w:ascii="Century Gothic" w:hAnsi="Century Gothic" w:cs="Times New Roman"/>
          <w:color w:val="4F81BD"/>
          <w:sz w:val="20"/>
          <w:szCs w:val="20"/>
          <w:lang w:eastAsia="en-GB"/>
        </w:rPr>
        <w:t xml:space="preserve"> </w:t>
      </w:r>
      <w:r>
        <w:rPr>
          <w:rFonts w:ascii="Century Gothic" w:hAnsi="Century Gothic" w:cs="Times New Roman"/>
          <w:b/>
          <w:sz w:val="20"/>
          <w:szCs w:val="20"/>
          <w:lang w:eastAsia="en-GB"/>
        </w:rPr>
        <w:t>jelezni</w:t>
      </w:r>
      <w:r>
        <w:rPr>
          <w:rFonts w:ascii="Century Gothic" w:hAnsi="Century Gothic" w:cs="Times New Roman"/>
          <w:sz w:val="20"/>
          <w:szCs w:val="20"/>
          <w:lang w:eastAsia="en-GB"/>
        </w:rPr>
        <w:t xml:space="preserve"> minden, a jelen tervezési szerződés keretébe tartozó rendkívüli eseményt Megrendelőnek, amely a tervezés során váratlanul következik be. </w:t>
      </w:r>
    </w:p>
    <w:p w:rsidR="00CF0D90" w:rsidRDefault="00CF0D90">
      <w:pPr>
        <w:spacing w:after="0" w:line="240" w:lineRule="auto"/>
        <w:jc w:val="both"/>
        <w:rPr>
          <w:rFonts w:ascii="Century Gothic" w:hAnsi="Century Gothic" w:cs="Times New Roman"/>
          <w:sz w:val="20"/>
          <w:szCs w:val="20"/>
        </w:rPr>
      </w:pPr>
    </w:p>
    <w:p w:rsidR="00CF0D90" w:rsidRDefault="00F32579">
      <w:pPr>
        <w:spacing w:after="0" w:line="240" w:lineRule="auto"/>
        <w:jc w:val="both"/>
        <w:rPr>
          <w:rFonts w:ascii="Century Gothic" w:hAnsi="Century Gothic" w:cs="Arial"/>
          <w:sz w:val="20"/>
          <w:szCs w:val="20"/>
          <w:lang w:eastAsia="en-GB"/>
        </w:rPr>
      </w:pPr>
      <w:r>
        <w:rPr>
          <w:rFonts w:ascii="Century Gothic" w:hAnsi="Century Gothic" w:cs="Arial"/>
          <w:sz w:val="20"/>
          <w:szCs w:val="20"/>
          <w:lang w:eastAsia="en-GB"/>
        </w:rPr>
        <w:t xml:space="preserve">5.5. Tervező köteles a kivitelezés során a tervvel, illetve a munkavégzéssel kapcsolatban felmerülő kérdések, műszaki problémák tisztázásával kapcsolatban </w:t>
      </w:r>
      <w:r>
        <w:rPr>
          <w:rFonts w:ascii="Century Gothic" w:hAnsi="Century Gothic" w:cs="Arial"/>
          <w:b/>
          <w:sz w:val="20"/>
          <w:szCs w:val="20"/>
          <w:lang w:eastAsia="en-GB"/>
        </w:rPr>
        <w:t>közreműködni</w:t>
      </w:r>
      <w:r>
        <w:rPr>
          <w:rFonts w:ascii="Century Gothic" w:hAnsi="Century Gothic" w:cs="Arial"/>
          <w:sz w:val="20"/>
          <w:szCs w:val="20"/>
          <w:lang w:eastAsia="en-GB"/>
        </w:rPr>
        <w:t>, melyért a jelen szerződésben meghatározott tervezői díjon felül külön díjat, költséget nem számolhat fel.</w:t>
      </w:r>
    </w:p>
    <w:p w:rsidR="00CF0D90" w:rsidRDefault="00CF0D90">
      <w:pPr>
        <w:spacing w:after="0" w:line="240" w:lineRule="auto"/>
        <w:jc w:val="both"/>
        <w:rPr>
          <w:rFonts w:ascii="Century Gothic" w:hAnsi="Century Gothic" w:cs="Arial"/>
          <w:sz w:val="20"/>
          <w:szCs w:val="20"/>
          <w:lang w:eastAsia="en-GB"/>
        </w:rPr>
      </w:pPr>
    </w:p>
    <w:p w:rsidR="00CF0D90" w:rsidRDefault="00F32579">
      <w:pPr>
        <w:spacing w:after="0" w:line="240" w:lineRule="auto"/>
        <w:jc w:val="both"/>
        <w:rPr>
          <w:rFonts w:ascii="Century Gothic" w:hAnsi="Century Gothic" w:cs="Arial"/>
          <w:sz w:val="20"/>
          <w:szCs w:val="20"/>
          <w:lang w:eastAsia="en-GB"/>
        </w:rPr>
      </w:pPr>
      <w:r>
        <w:rPr>
          <w:rFonts w:ascii="Century Gothic" w:hAnsi="Century Gothic" w:cs="Arial"/>
          <w:sz w:val="20"/>
          <w:szCs w:val="20"/>
          <w:lang w:eastAsia="en-GB"/>
        </w:rPr>
        <w:t xml:space="preserve">5.6. A szerződésben meghatározott tervezői szolgáltatás </w:t>
      </w:r>
      <w:r>
        <w:rPr>
          <w:rFonts w:ascii="Century Gothic" w:hAnsi="Century Gothic" w:cs="Arial"/>
          <w:b/>
          <w:sz w:val="20"/>
          <w:szCs w:val="20"/>
          <w:lang w:eastAsia="en-GB"/>
        </w:rPr>
        <w:t>közvetített szolgáltatást</w:t>
      </w:r>
      <w:r>
        <w:rPr>
          <w:rFonts w:ascii="Century Gothic" w:hAnsi="Century Gothic" w:cs="Arial"/>
          <w:sz w:val="20"/>
          <w:szCs w:val="20"/>
          <w:lang w:eastAsia="en-GB"/>
        </w:rPr>
        <w:t xml:space="preserve"> is tartalmazhat. Megrendelő felhatalmazza Tervezőt, hogy a szerződésben foglalt feladatai teljesítéséhez speciális szakkérdésekben altervezők közreműködését vegye igénybe. Tervező az altervezők szolgáltatásaiért Megrendelővel szemben úgy felel, mintha a tervezést saját maga végezte volna el. </w:t>
      </w:r>
    </w:p>
    <w:p w:rsidR="00CF0D90" w:rsidRDefault="00CF0D90">
      <w:pPr>
        <w:tabs>
          <w:tab w:val="left" w:pos="567"/>
          <w:tab w:val="left" w:pos="1100"/>
        </w:tabs>
        <w:spacing w:after="0" w:line="240" w:lineRule="auto"/>
        <w:jc w:val="both"/>
        <w:rPr>
          <w:rFonts w:ascii="Century Gothic" w:eastAsia="Times New Roman" w:hAnsi="Century Gothic" w:cs="Verdana"/>
          <w:sz w:val="20"/>
          <w:szCs w:val="20"/>
          <w:lang w:eastAsia="hu-HU"/>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5.7. </w:t>
      </w:r>
      <w:r>
        <w:rPr>
          <w:rFonts w:ascii="Century Gothic" w:hAnsi="Century Gothic"/>
          <w:color w:val="000000"/>
          <w:sz w:val="20"/>
          <w:szCs w:val="20"/>
        </w:rPr>
        <w:t>Tervező</w:t>
      </w:r>
      <w:r>
        <w:rPr>
          <w:rFonts w:ascii="Century Gothic" w:hAnsi="Century Gothic"/>
          <w:bCs/>
          <w:color w:val="000000"/>
          <w:sz w:val="20"/>
          <w:szCs w:val="20"/>
        </w:rPr>
        <w:t xml:space="preserve"> jogosult alvállalkozók igénybevételére, Megrendelő azonban csak a </w:t>
      </w:r>
      <w:r>
        <w:rPr>
          <w:rFonts w:ascii="Century Gothic" w:hAnsi="Century Gothic"/>
          <w:color w:val="000000"/>
          <w:sz w:val="20"/>
          <w:szCs w:val="20"/>
        </w:rPr>
        <w:t>Tervezővel</w:t>
      </w:r>
      <w:r>
        <w:rPr>
          <w:rFonts w:ascii="Century Gothic" w:hAnsi="Century Gothic"/>
          <w:bCs/>
          <w:color w:val="000000"/>
          <w:sz w:val="20"/>
          <w:szCs w:val="20"/>
        </w:rPr>
        <w:t xml:space="preserve"> áll szerződéses kapcsolatban, az alvállalkozókkal nem. </w:t>
      </w:r>
      <w:r>
        <w:rPr>
          <w:rFonts w:ascii="Century Gothic" w:eastAsia="Times New Roman" w:hAnsi="Century Gothic" w:cs="Times New Roman"/>
          <w:sz w:val="20"/>
          <w:szCs w:val="20"/>
          <w:lang w:eastAsia="en-GB"/>
        </w:rPr>
        <w:t xml:space="preserve">Tervező legkésőbb a szerződés megkötésének időpontjában köteles Megrendelőnek valamennyi olyan </w:t>
      </w:r>
      <w:r>
        <w:rPr>
          <w:rFonts w:ascii="Century Gothic" w:eastAsia="Times New Roman" w:hAnsi="Century Gothic" w:cs="Times New Roman"/>
          <w:b/>
          <w:sz w:val="20"/>
          <w:szCs w:val="20"/>
          <w:lang w:eastAsia="en-GB"/>
        </w:rPr>
        <w:t>alvállalkozót bejelenteni</w:t>
      </w:r>
      <w:r>
        <w:rPr>
          <w:rFonts w:ascii="Century Gothic" w:eastAsia="Times New Roman" w:hAnsi="Century Gothic" w:cs="Times New Roman"/>
          <w:sz w:val="20"/>
          <w:szCs w:val="20"/>
          <w:lang w:eastAsia="en-GB"/>
        </w:rPr>
        <w:t xml:space="preserve">,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5.8. Tervező a szerződés </w:t>
      </w:r>
      <w:r>
        <w:rPr>
          <w:rFonts w:ascii="Century Gothic" w:eastAsia="Times New Roman" w:hAnsi="Century Gothic" w:cs="Times New Roman"/>
          <w:b/>
          <w:sz w:val="20"/>
          <w:szCs w:val="20"/>
          <w:lang w:eastAsia="en-GB"/>
        </w:rPr>
        <w:t>teljesítésének időtartama</w:t>
      </w:r>
      <w:r>
        <w:rPr>
          <w:rFonts w:ascii="Century Gothic" w:eastAsia="Times New Roman" w:hAnsi="Century Gothic" w:cs="Times New Roman"/>
          <w:sz w:val="20"/>
          <w:szCs w:val="20"/>
          <w:lang w:eastAsia="en-GB"/>
        </w:rPr>
        <w:t xml:space="preserve"> alatt köteles Megrendelőnek </w:t>
      </w:r>
      <w:r>
        <w:rPr>
          <w:rFonts w:ascii="Century Gothic" w:eastAsia="Times New Roman" w:hAnsi="Century Gothic" w:cs="Times New Roman"/>
          <w:b/>
          <w:sz w:val="20"/>
          <w:szCs w:val="20"/>
          <w:lang w:eastAsia="en-GB"/>
        </w:rPr>
        <w:t>minden további</w:t>
      </w:r>
      <w:r>
        <w:rPr>
          <w:rFonts w:ascii="Century Gothic" w:eastAsia="Times New Roman" w:hAnsi="Century Gothic" w:cs="Times New Roman"/>
          <w:sz w:val="20"/>
          <w:szCs w:val="20"/>
          <w:lang w:eastAsia="en-GB"/>
        </w:rPr>
        <w:t xml:space="preserve">, a teljesítésbe bevonni kívánt </w:t>
      </w:r>
      <w:r>
        <w:rPr>
          <w:rFonts w:ascii="Century Gothic" w:eastAsia="Times New Roman" w:hAnsi="Century Gothic" w:cs="Times New Roman"/>
          <w:b/>
          <w:sz w:val="20"/>
          <w:szCs w:val="20"/>
          <w:lang w:eastAsia="en-GB"/>
        </w:rPr>
        <w:t>alvállalkozót előzetesen bejelenteni</w:t>
      </w:r>
      <w:r>
        <w:rPr>
          <w:rFonts w:ascii="Century Gothic" w:eastAsia="Times New Roman" w:hAnsi="Century Gothic" w:cs="Times New Roman"/>
          <w:sz w:val="20"/>
          <w:szCs w:val="20"/>
          <w:lang w:eastAsia="en-GB"/>
        </w:rPr>
        <w:t>, és a bejelentéssel együtt nyilatkozni arról is, hogy az általa igénybe venni kívánt alvállalkozó nem áll kizáró okok hatálya alatt.</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5.9. Tervező a jogosan igénybe vett </w:t>
      </w:r>
      <w:r>
        <w:rPr>
          <w:rFonts w:ascii="Century Gothic" w:eastAsia="Times New Roman" w:hAnsi="Century Gothic" w:cs="Times New Roman"/>
          <w:b/>
          <w:sz w:val="20"/>
          <w:szCs w:val="20"/>
          <w:lang w:eastAsia="en-GB"/>
        </w:rPr>
        <w:t>alvállalkozóért úgy felel</w:t>
      </w:r>
      <w:r>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anélkül nem következett volna be. </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5.10. Tervező kötelezettséget vállal arra, hogy </w:t>
      </w:r>
    </w:p>
    <w:p w:rsidR="00CF0D90" w:rsidRDefault="00F32579">
      <w:pPr>
        <w:spacing w:after="0" w:line="240" w:lineRule="auto"/>
        <w:ind w:firstLine="240"/>
        <w:jc w:val="both"/>
        <w:rPr>
          <w:rFonts w:ascii="Century Gothic" w:eastAsia="Times New Roman" w:hAnsi="Century Gothic" w:cs="Times New Roman"/>
          <w:i/>
          <w:sz w:val="20"/>
          <w:szCs w:val="20"/>
          <w:lang w:eastAsia="hu-HU"/>
        </w:rPr>
      </w:pPr>
      <w:r>
        <w:rPr>
          <w:rFonts w:ascii="Century Gothic" w:eastAsia="Times New Roman" w:hAnsi="Century Gothic" w:cs="Times New Roman"/>
          <w:i/>
          <w:iCs/>
          <w:sz w:val="20"/>
          <w:szCs w:val="20"/>
          <w:lang w:eastAsia="hu-HU"/>
        </w:rPr>
        <w:t xml:space="preserve">a) </w:t>
      </w:r>
      <w:r>
        <w:rPr>
          <w:rFonts w:ascii="Century Gothic" w:eastAsia="Times New Roman" w:hAnsi="Century Gothic" w:cs="Times New Roman"/>
          <w:i/>
          <w:sz w:val="20"/>
          <w:szCs w:val="20"/>
          <w:lang w:eastAsia="hu-HU"/>
        </w:rPr>
        <w:t xml:space="preserve">nem fizethet, illetve számolhat el a szerződés teljesítésével összefüggésben olyan költségeket, amelyek a Kbt. 62. § (1) bekezdés </w:t>
      </w:r>
      <w:r>
        <w:rPr>
          <w:rFonts w:ascii="Century Gothic" w:eastAsia="Times New Roman" w:hAnsi="Century Gothic" w:cs="Times New Roman"/>
          <w:i/>
          <w:iCs/>
          <w:sz w:val="20"/>
          <w:szCs w:val="20"/>
          <w:lang w:eastAsia="hu-HU"/>
        </w:rPr>
        <w:t xml:space="preserve">k) </w:t>
      </w:r>
      <w:r>
        <w:rPr>
          <w:rFonts w:ascii="Century Gothic" w:eastAsia="Times New Roman" w:hAnsi="Century Gothic" w:cs="Times New Roman"/>
          <w:i/>
          <w:sz w:val="20"/>
          <w:szCs w:val="20"/>
          <w:lang w:eastAsia="hu-HU"/>
        </w:rPr>
        <w:t xml:space="preserve">pont </w:t>
      </w:r>
      <w:r>
        <w:rPr>
          <w:rFonts w:ascii="Century Gothic" w:eastAsia="Times New Roman" w:hAnsi="Century Gothic" w:cs="Times New Roman"/>
          <w:i/>
          <w:iCs/>
          <w:sz w:val="20"/>
          <w:szCs w:val="20"/>
          <w:lang w:eastAsia="hu-HU"/>
        </w:rPr>
        <w:t xml:space="preserve">ka)-kb) </w:t>
      </w:r>
      <w:r>
        <w:rPr>
          <w:rFonts w:ascii="Century Gothic" w:eastAsia="Times New Roman" w:hAnsi="Century Gothic" w:cs="Times New Roman"/>
          <w:i/>
          <w:sz w:val="20"/>
          <w:szCs w:val="20"/>
          <w:lang w:eastAsia="hu-HU"/>
        </w:rPr>
        <w:t xml:space="preserve">alpontja szerinti feltételeknek nem megfelelő társaság tekintetében merülnek fel, és amelyek a </w:t>
      </w:r>
      <w:r>
        <w:rPr>
          <w:rFonts w:ascii="Century Gothic" w:eastAsia="Times New Roman" w:hAnsi="Century Gothic" w:cs="Times New Roman"/>
          <w:i/>
          <w:sz w:val="20"/>
          <w:szCs w:val="20"/>
          <w:lang w:eastAsia="en-GB"/>
        </w:rPr>
        <w:t>Tervező</w:t>
      </w:r>
      <w:r>
        <w:rPr>
          <w:rFonts w:ascii="Century Gothic" w:eastAsia="Times New Roman" w:hAnsi="Century Gothic" w:cs="Times New Roman"/>
          <w:i/>
          <w:sz w:val="20"/>
          <w:szCs w:val="20"/>
          <w:lang w:eastAsia="hu-HU"/>
        </w:rPr>
        <w:t xml:space="preserve"> adóköteles jövedelmének csökkentésére alkalmasak;</w:t>
      </w:r>
    </w:p>
    <w:p w:rsidR="00CF0D90" w:rsidRDefault="00F32579">
      <w:pPr>
        <w:spacing w:after="0" w:line="240" w:lineRule="auto"/>
        <w:ind w:firstLine="240"/>
        <w:jc w:val="both"/>
        <w:rPr>
          <w:rFonts w:ascii="Century Gothic" w:eastAsia="Times New Roman" w:hAnsi="Century Gothic" w:cs="Times New Roman"/>
          <w:i/>
          <w:sz w:val="20"/>
          <w:szCs w:val="20"/>
          <w:lang w:eastAsia="hu-HU"/>
        </w:rPr>
      </w:pPr>
      <w:r>
        <w:rPr>
          <w:rFonts w:ascii="Century Gothic" w:eastAsia="Times New Roman" w:hAnsi="Century Gothic" w:cs="Times New Roman"/>
          <w:i/>
          <w:iCs/>
          <w:sz w:val="20"/>
          <w:szCs w:val="20"/>
          <w:lang w:eastAsia="hu-HU"/>
        </w:rPr>
        <w:t xml:space="preserve">b) </w:t>
      </w:r>
      <w:r>
        <w:rPr>
          <w:rFonts w:ascii="Century Gothic" w:eastAsia="Times New Roman" w:hAnsi="Century Gothic" w:cs="Times New Roman"/>
          <w:i/>
          <w:sz w:val="20"/>
          <w:szCs w:val="20"/>
          <w:lang w:eastAsia="hu-HU"/>
        </w:rPr>
        <w:t>a szerződés teljesítésének teljes időtartama alatt tulajdonosi szerkezetét a Megrendelő számára megismerhetővé teszi és a 143. § (3) bekezdése szerinti ügyletekről a Megrendelőt haladéktalanul értesíti.</w:t>
      </w:r>
    </w:p>
    <w:p w:rsidR="00CF0D90" w:rsidRDefault="00CF0D90">
      <w:pPr>
        <w:spacing w:after="0" w:line="240" w:lineRule="auto"/>
        <w:jc w:val="both"/>
        <w:rPr>
          <w:rFonts w:ascii="Century Gothic" w:eastAsia="Times New Roman" w:hAnsi="Century Gothic" w:cs="Verdana"/>
          <w:b/>
          <w:sz w:val="20"/>
          <w:szCs w:val="20"/>
          <w:lang w:eastAsia="hu-HU"/>
        </w:rPr>
      </w:pPr>
    </w:p>
    <w:p w:rsidR="005068DB" w:rsidRPr="005068DB" w:rsidRDefault="00AB549F" w:rsidP="005068DB">
      <w:pPr>
        <w:spacing w:after="0" w:line="240" w:lineRule="auto"/>
        <w:jc w:val="both"/>
        <w:rPr>
          <w:rFonts w:ascii="Century Gothic" w:eastAsia="Times New Roman" w:hAnsi="Century Gothic" w:cs="Verdana"/>
          <w:sz w:val="20"/>
          <w:szCs w:val="20"/>
          <w:lang w:eastAsia="hu-HU"/>
        </w:rPr>
      </w:pPr>
      <w:r w:rsidRPr="005068DB">
        <w:rPr>
          <w:rFonts w:ascii="Century Gothic" w:eastAsia="Times New Roman" w:hAnsi="Century Gothic" w:cs="Verdana"/>
          <w:sz w:val="20"/>
          <w:szCs w:val="20"/>
          <w:lang w:eastAsia="hu-HU"/>
        </w:rPr>
        <w:t xml:space="preserve">5.11. </w:t>
      </w:r>
      <w:r w:rsidR="005068DB" w:rsidRPr="005068DB">
        <w:rPr>
          <w:rFonts w:ascii="Century Gothic" w:eastAsia="Times New Roman" w:hAnsi="Century Gothic" w:cs="Verdana"/>
          <w:sz w:val="20"/>
          <w:szCs w:val="20"/>
          <w:lang w:eastAsia="hu-HU"/>
        </w:rPr>
        <w:t>A Tervező ajánlatában vállalt értékelésre kerülő további elem:</w:t>
      </w:r>
    </w:p>
    <w:p w:rsidR="005068DB" w:rsidRDefault="005068DB">
      <w:pPr>
        <w:spacing w:after="0" w:line="240" w:lineRule="auto"/>
        <w:jc w:val="both"/>
        <w:rPr>
          <w:rFonts w:ascii="Century Gothic" w:eastAsia="Times New Roman" w:hAnsi="Century Gothic" w:cs="Verdana"/>
          <w:b/>
          <w:sz w:val="20"/>
          <w:szCs w:val="20"/>
          <w:lang w:eastAsia="hu-HU"/>
        </w:rPr>
      </w:pPr>
    </w:p>
    <w:p w:rsidR="00CF0D90" w:rsidRPr="005068DB" w:rsidRDefault="005068DB">
      <w:pPr>
        <w:spacing w:after="0" w:line="240" w:lineRule="auto"/>
        <w:jc w:val="both"/>
        <w:rPr>
          <w:rFonts w:ascii="Century Gothic" w:eastAsia="Times New Roman" w:hAnsi="Century Gothic" w:cs="Verdana"/>
          <w:sz w:val="20"/>
          <w:szCs w:val="20"/>
          <w:lang w:eastAsia="hu-HU"/>
        </w:rPr>
      </w:pPr>
      <w:r w:rsidRPr="005068DB">
        <w:rPr>
          <w:rFonts w:ascii="Century Gothic" w:eastAsia="Times New Roman" w:hAnsi="Century Gothic" w:cs="Verdana"/>
          <w:sz w:val="20"/>
          <w:szCs w:val="20"/>
          <w:lang w:eastAsia="hu-HU"/>
        </w:rPr>
        <w:t>A felhívás III.1.3)</w:t>
      </w:r>
      <w:r>
        <w:rPr>
          <w:rFonts w:ascii="Century Gothic" w:eastAsia="Times New Roman" w:hAnsi="Century Gothic" w:cs="Verdana"/>
          <w:sz w:val="20"/>
          <w:szCs w:val="20"/>
          <w:lang w:eastAsia="hu-HU"/>
        </w:rPr>
        <w:t xml:space="preserve"> </w:t>
      </w:r>
      <w:r w:rsidRPr="005068DB">
        <w:rPr>
          <w:rFonts w:ascii="Century Gothic" w:eastAsia="Times New Roman" w:hAnsi="Century Gothic" w:cs="Verdana"/>
          <w:sz w:val="20"/>
          <w:szCs w:val="20"/>
          <w:lang w:eastAsia="hu-HU"/>
        </w:rPr>
        <w:t xml:space="preserve">M.2. pontja szerinti alkalmassági követelmény igazolására bemutatott szakemberen felül, a teljesítésben részt vevő, további bemutatott szakemberek létszáma (főben megadva): </w:t>
      </w:r>
      <w:r>
        <w:rPr>
          <w:rFonts w:ascii="Century Gothic" w:eastAsia="Times New Roman" w:hAnsi="Century Gothic" w:cs="Verdana"/>
          <w:sz w:val="20"/>
          <w:szCs w:val="20"/>
          <w:lang w:eastAsia="hu-HU"/>
        </w:rPr>
        <w:t xml:space="preserve">………. </w:t>
      </w:r>
      <w:r w:rsidRPr="005068DB">
        <w:rPr>
          <w:rFonts w:ascii="Century Gothic" w:eastAsia="Times New Roman" w:hAnsi="Century Gothic" w:cs="Verdana"/>
          <w:sz w:val="20"/>
          <w:szCs w:val="20"/>
          <w:highlight w:val="lightGray"/>
          <w:lang w:eastAsia="hu-HU"/>
        </w:rPr>
        <w:t>(Tervező ajánlata szerint ; 0-4 fő)</w:t>
      </w:r>
    </w:p>
    <w:p w:rsidR="005068DB" w:rsidRDefault="005068DB">
      <w:pPr>
        <w:spacing w:after="0" w:line="240" w:lineRule="auto"/>
        <w:rPr>
          <w:rFonts w:ascii="Century Gothic" w:hAnsi="Century Gothic" w:cs="Times New Roman"/>
          <w:b/>
          <w:iCs/>
          <w:sz w:val="20"/>
          <w:szCs w:val="20"/>
          <w:lang w:eastAsia="zh-CN"/>
        </w:rPr>
      </w:pPr>
    </w:p>
    <w:p w:rsidR="005068DB" w:rsidRDefault="005068DB">
      <w:pPr>
        <w:spacing w:after="0" w:line="240" w:lineRule="auto"/>
        <w:rPr>
          <w:rFonts w:ascii="Century Gothic" w:hAnsi="Century Gothic" w:cs="Times New Roman"/>
          <w:b/>
          <w:iCs/>
          <w:sz w:val="20"/>
          <w:szCs w:val="20"/>
          <w:lang w:eastAsia="zh-CN"/>
        </w:rPr>
      </w:pPr>
    </w:p>
    <w:p w:rsidR="00CF0D90" w:rsidRDefault="00F32579">
      <w:pPr>
        <w:spacing w:after="0" w:line="240" w:lineRule="auto"/>
        <w:rPr>
          <w:rFonts w:ascii="Century Gothic" w:hAnsi="Century Gothic" w:cs="Times New Roman"/>
          <w:b/>
          <w:iCs/>
          <w:sz w:val="20"/>
          <w:szCs w:val="20"/>
          <w:lang w:eastAsia="zh-CN"/>
        </w:rPr>
      </w:pPr>
      <w:r>
        <w:rPr>
          <w:rFonts w:ascii="Century Gothic" w:hAnsi="Century Gothic" w:cs="Times New Roman"/>
          <w:b/>
          <w:iCs/>
          <w:sz w:val="20"/>
          <w:szCs w:val="20"/>
          <w:lang w:eastAsia="zh-CN"/>
        </w:rPr>
        <w:t>6. Szerzői jogok, felhasználás</w:t>
      </w:r>
    </w:p>
    <w:p w:rsidR="00CF0D90" w:rsidRDefault="00CF0D90">
      <w:pPr>
        <w:spacing w:after="0" w:line="240" w:lineRule="auto"/>
        <w:rPr>
          <w:rFonts w:ascii="Century Gothic" w:hAnsi="Century Gothic" w:cs="Times New Roman"/>
          <w:b/>
          <w:iCs/>
          <w:sz w:val="20"/>
          <w:szCs w:val="20"/>
          <w:lang w:eastAsia="zh-CN"/>
        </w:rPr>
      </w:pPr>
    </w:p>
    <w:p w:rsidR="00CF0D90" w:rsidRDefault="00F32579">
      <w:pPr>
        <w:tabs>
          <w:tab w:val="left" w:pos="142"/>
          <w:tab w:val="left" w:pos="1249"/>
          <w:tab w:val="left" w:pos="1789"/>
          <w:tab w:val="left" w:pos="2329"/>
          <w:tab w:val="left" w:pos="3780"/>
        </w:tabs>
        <w:spacing w:after="0" w:line="240" w:lineRule="auto"/>
        <w:jc w:val="both"/>
        <w:rPr>
          <w:rFonts w:ascii="Century Gothic" w:hAnsi="Century Gothic"/>
          <w:color w:val="000000"/>
          <w:sz w:val="20"/>
          <w:szCs w:val="20"/>
        </w:rPr>
      </w:pPr>
      <w:r>
        <w:rPr>
          <w:rFonts w:ascii="Century Gothic" w:hAnsi="Century Gothic" w:cs="Times New Roman"/>
          <w:iCs/>
          <w:sz w:val="20"/>
          <w:szCs w:val="20"/>
          <w:lang w:eastAsia="zh-CN"/>
        </w:rPr>
        <w:t>6.1</w:t>
      </w:r>
      <w:r>
        <w:rPr>
          <w:rFonts w:ascii="Century Gothic" w:hAnsi="Century Gothic" w:cs="Times New Roman"/>
          <w:sz w:val="20"/>
          <w:szCs w:val="20"/>
        </w:rPr>
        <w:t xml:space="preserve">. </w:t>
      </w:r>
      <w:r>
        <w:rPr>
          <w:rFonts w:ascii="Century Gothic" w:hAnsi="Century Gothic"/>
          <w:bCs/>
          <w:color w:val="000000"/>
          <w:sz w:val="20"/>
          <w:szCs w:val="20"/>
        </w:rPr>
        <w:t>Tervező kijelenti, hogy az általa szolgáltatott tervdokumentációban foglaltak kizárólag az ő</w:t>
      </w:r>
      <w:r>
        <w:rPr>
          <w:rFonts w:ascii="Century Gothic" w:hAnsi="Century Gothic"/>
          <w:b/>
          <w:bCs/>
          <w:color w:val="000000"/>
          <w:sz w:val="20"/>
          <w:szCs w:val="20"/>
        </w:rPr>
        <w:t xml:space="preserve"> szellemi terméke</w:t>
      </w:r>
      <w:r>
        <w:rPr>
          <w:rFonts w:ascii="Century Gothic" w:hAnsi="Century Gothic"/>
          <w:bCs/>
          <w:color w:val="000000"/>
          <w:sz w:val="20"/>
          <w:szCs w:val="20"/>
        </w:rPr>
        <w:t>, illetve harmadik személy szellemi termékét képező tervdokumentáció részek felett átruházható felhasználási joggal rendelkezik.</w:t>
      </w:r>
    </w:p>
    <w:p w:rsidR="00CF0D90" w:rsidRDefault="00F32579">
      <w:pPr>
        <w:spacing w:after="0" w:line="240" w:lineRule="auto"/>
        <w:jc w:val="both"/>
        <w:rPr>
          <w:rFonts w:ascii="Century Gothic" w:hAnsi="Century Gothic"/>
          <w:color w:val="000000"/>
          <w:sz w:val="20"/>
          <w:szCs w:val="20"/>
        </w:rPr>
      </w:pPr>
      <w:r>
        <w:rPr>
          <w:rFonts w:ascii="Century Gothic" w:hAnsi="Century Gothic" w:cs="Times New Roman"/>
          <w:sz w:val="20"/>
          <w:szCs w:val="20"/>
        </w:rPr>
        <w:t xml:space="preserve">Felek rögzítik, hogy jelen szerződés alapján Tervező által létrehozott tervek – amennyiben azok egyéni eredeti jellegűek – </w:t>
      </w:r>
      <w:r>
        <w:rPr>
          <w:rFonts w:ascii="Century Gothic" w:hAnsi="Century Gothic" w:cs="Times New Roman"/>
          <w:b/>
          <w:sz w:val="20"/>
          <w:szCs w:val="20"/>
        </w:rPr>
        <w:t>szerzői jogvédelem</w:t>
      </w:r>
      <w:r>
        <w:rPr>
          <w:rFonts w:ascii="Century Gothic" w:hAnsi="Century Gothic" w:cs="Times New Roman"/>
          <w:sz w:val="20"/>
          <w:szCs w:val="20"/>
        </w:rPr>
        <w:t xml:space="preserve"> alatt állnak. Tervező jelen szerződés alapján létrehozott minden szerzői jogi védelem alá eső műre, különösen a tervekben foglaltakra, a tervek átadásával területi, időbeli, módbeli és mértékbeli korlátozás nélküli </w:t>
      </w:r>
      <w:r>
        <w:rPr>
          <w:rFonts w:ascii="Century Gothic" w:hAnsi="Century Gothic" w:cs="Times New Roman"/>
          <w:b/>
          <w:sz w:val="20"/>
          <w:szCs w:val="20"/>
        </w:rPr>
        <w:t>kizárólagos felhasználási jogot</w:t>
      </w:r>
      <w:r>
        <w:rPr>
          <w:rFonts w:ascii="Century Gothic" w:hAnsi="Century Gothic" w:cs="Times New Roman"/>
          <w:sz w:val="20"/>
          <w:szCs w:val="20"/>
        </w:rPr>
        <w:t xml:space="preserve"> ad Megrendelőnek. Megrendelő köteles tiszteletben tartani Tervező személyéhez fűződő szerzői jogait. </w:t>
      </w:r>
      <w:r>
        <w:rPr>
          <w:rFonts w:ascii="Century Gothic" w:hAnsi="Century Gothic"/>
          <w:bCs/>
          <w:color w:val="000000"/>
          <w:sz w:val="20"/>
          <w:szCs w:val="20"/>
        </w:rPr>
        <w:t xml:space="preserve">Tervező a jelen szerződés aláírásával területi korlátozás nélkül, határozatlan időtartamra, azaz a mű teljes védelmi idejére, kizárólagos, harmadik személynek átengedhető </w:t>
      </w:r>
      <w:r>
        <w:rPr>
          <w:rFonts w:ascii="Century Gothic" w:hAnsi="Century Gothic"/>
          <w:b/>
          <w:bCs/>
          <w:color w:val="000000"/>
          <w:sz w:val="20"/>
          <w:szCs w:val="20"/>
        </w:rPr>
        <w:t>felhasználási jogot enged</w:t>
      </w:r>
      <w:r>
        <w:rPr>
          <w:rFonts w:ascii="Century Gothic" w:hAnsi="Century Gothic"/>
          <w:bCs/>
          <w:color w:val="000000"/>
          <w:sz w:val="20"/>
          <w:szCs w:val="20"/>
        </w:rPr>
        <w:t xml:space="preserve"> a Megrendelőnek a terv felhasználására a szerződés 3.1. pontjában rögzített tervezési díj részeként. </w:t>
      </w:r>
      <w:r>
        <w:rPr>
          <w:rFonts w:ascii="Century Gothic" w:hAnsi="Century Gothic"/>
          <w:color w:val="000000"/>
          <w:sz w:val="20"/>
          <w:szCs w:val="20"/>
        </w:rPr>
        <w:t>[</w:t>
      </w:r>
      <w:r>
        <w:rPr>
          <w:rFonts w:ascii="Century Gothic" w:hAnsi="Century Gothic"/>
          <w:bCs/>
          <w:color w:val="000000"/>
          <w:sz w:val="20"/>
          <w:szCs w:val="20"/>
        </w:rPr>
        <w:t>322/2015. (X. 30.) Korm. rendelet 7. § (1) bekezdése</w:t>
      </w:r>
      <w:r>
        <w:rPr>
          <w:rFonts w:ascii="Century Gothic" w:hAnsi="Century Gothic"/>
          <w:color w:val="000000"/>
          <w:sz w:val="20"/>
          <w:szCs w:val="20"/>
        </w:rPr>
        <w:t>].</w:t>
      </w:r>
    </w:p>
    <w:p w:rsidR="00CF0D90" w:rsidRDefault="00CF0D90">
      <w:pPr>
        <w:spacing w:after="0" w:line="240" w:lineRule="auto"/>
        <w:jc w:val="both"/>
        <w:rPr>
          <w:rFonts w:ascii="Century Gothic" w:hAnsi="Century Gothic"/>
          <w:bCs/>
          <w:color w:val="000000"/>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6.2. Megrendelő jelen szerződés alapján, részére átadott tervekkel szabadon rendelkezik, azokat </w:t>
      </w:r>
      <w:r>
        <w:rPr>
          <w:rFonts w:ascii="Century Gothic" w:hAnsi="Century Gothic" w:cs="Times New Roman"/>
          <w:b/>
          <w:sz w:val="20"/>
          <w:szCs w:val="20"/>
        </w:rPr>
        <w:t>korlátlanul felhasználhatja</w:t>
      </w:r>
      <w:r>
        <w:rPr>
          <w:rFonts w:ascii="Century Gothic" w:hAnsi="Century Gothic" w:cs="Times New Roman"/>
          <w:sz w:val="20"/>
          <w:szCs w:val="20"/>
        </w:rPr>
        <w:t xml:space="preserve">. Megrendelő jelen szerződés alapján létrehozott  terveket, és minden szerzői jogi védelem alá eső művet, a Tervező további engedélye és további jogdíj fizetési kötelezettség nélkül, de Tervező személyhez fűződő szerzői jogaira tekintettel, időben, alkalomban és térben korlátozás nélkül jogosult </w:t>
      </w:r>
      <w:r>
        <w:rPr>
          <w:rFonts w:ascii="Century Gothic" w:hAnsi="Century Gothic" w:cs="Times New Roman"/>
          <w:b/>
          <w:sz w:val="20"/>
          <w:szCs w:val="20"/>
        </w:rPr>
        <w:t>többszörözni</w:t>
      </w:r>
      <w:r>
        <w:rPr>
          <w:rFonts w:ascii="Century Gothic" w:hAnsi="Century Gothic" w:cs="Times New Roman"/>
          <w:sz w:val="20"/>
          <w:szCs w:val="20"/>
        </w:rPr>
        <w:t xml:space="preserve">, értve ez alatt a tervezett építmény kivitelezését is, harmadik személyekkel megismertetni, kiállítani, nyilvánosságra hozni, továbbtervezni, átdolgozni, vagy ezen felhasználási cselekményekre ellenérték nélkül vagy annak fejében harmadik személyeknek engedélyt adni. Megrendelő jogosult arra is, hogy a felhasználási cselekményeket ne gyakorolja. </w:t>
      </w:r>
    </w:p>
    <w:p w:rsidR="00CF0D90" w:rsidRDefault="00F32579">
      <w:pPr>
        <w:spacing w:after="0" w:line="240" w:lineRule="auto"/>
        <w:jc w:val="both"/>
        <w:rPr>
          <w:rFonts w:ascii="Century Gothic" w:hAnsi="Century Gothic"/>
          <w:bCs/>
          <w:color w:val="000000"/>
          <w:sz w:val="20"/>
          <w:szCs w:val="20"/>
        </w:rPr>
      </w:pPr>
      <w:r>
        <w:rPr>
          <w:rFonts w:ascii="Century Gothic" w:hAnsi="Century Gothic"/>
          <w:bCs/>
          <w:color w:val="000000"/>
          <w:sz w:val="20"/>
          <w:szCs w:val="20"/>
        </w:rPr>
        <w:t xml:space="preserve">Megrendelő a jelen szerződés alapján jogot szerez a terv tetszőleges példányban, analóg vagy digitális hordozón, tetszőleges alkalommal történő </w:t>
      </w:r>
      <w:r>
        <w:rPr>
          <w:rFonts w:ascii="Century Gothic" w:hAnsi="Century Gothic"/>
          <w:b/>
          <w:bCs/>
          <w:color w:val="000000"/>
          <w:sz w:val="20"/>
          <w:szCs w:val="20"/>
        </w:rPr>
        <w:t>többszörözésére és a többszörözött példányok terjesztésére.</w:t>
      </w:r>
      <w:r>
        <w:rPr>
          <w:rFonts w:ascii="Century Gothic" w:hAnsi="Century Gothic"/>
          <w:bCs/>
          <w:color w:val="000000"/>
          <w:sz w:val="20"/>
          <w:szCs w:val="20"/>
        </w:rPr>
        <w:t xml:space="preserve"> A többszörözés joga magában foglalja a terv nyomtatásban, továbbá számítógéppel, illetve elektronikus adathordozóra való másolásának jogát. A terjesztési jog pedig magában foglalja a többszörözött példányok bármely ismert módon történő nyilvánossághoz közvetítésére, átdolgozására, továbbtervezésre való jogot.</w:t>
      </w:r>
    </w:p>
    <w:p w:rsidR="00CF0D90" w:rsidRDefault="00CF0D90">
      <w:pPr>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bCs/>
          <w:color w:val="000000"/>
          <w:sz w:val="20"/>
          <w:szCs w:val="20"/>
        </w:rPr>
      </w:pPr>
      <w:r>
        <w:rPr>
          <w:rFonts w:ascii="Century Gothic" w:hAnsi="Century Gothic"/>
          <w:bCs/>
          <w:color w:val="000000"/>
          <w:sz w:val="20"/>
          <w:szCs w:val="20"/>
        </w:rPr>
        <w:t xml:space="preserve">6.3. Ha jelen szerződésben meghatározott </w:t>
      </w:r>
      <w:r>
        <w:rPr>
          <w:rFonts w:ascii="Century Gothic" w:hAnsi="Century Gothic"/>
          <w:b/>
          <w:bCs/>
          <w:color w:val="000000"/>
          <w:sz w:val="20"/>
          <w:szCs w:val="20"/>
        </w:rPr>
        <w:t xml:space="preserve">felhasználási módok </w:t>
      </w:r>
      <w:r>
        <w:rPr>
          <w:rFonts w:ascii="Century Gothic" w:hAnsi="Century Gothic"/>
          <w:bCs/>
          <w:color w:val="000000"/>
          <w:sz w:val="20"/>
          <w:szCs w:val="20"/>
        </w:rPr>
        <w:t xml:space="preserve">a szerződés hatálya alatt úgy </w:t>
      </w:r>
      <w:r>
        <w:rPr>
          <w:rFonts w:ascii="Century Gothic" w:hAnsi="Century Gothic"/>
          <w:b/>
          <w:bCs/>
          <w:color w:val="000000"/>
          <w:sz w:val="20"/>
          <w:szCs w:val="20"/>
        </w:rPr>
        <w:t>változnak/bővülnek</w:t>
      </w:r>
      <w:r>
        <w:rPr>
          <w:rFonts w:ascii="Century Gothic" w:hAnsi="Century Gothic"/>
          <w:bCs/>
          <w:color w:val="000000"/>
          <w:sz w:val="20"/>
          <w:szCs w:val="20"/>
        </w:rPr>
        <w:t>, hogy jelen szerződés megkötésekor ismert és a szerződésben engedélyezett felhasználási módok megvalósulását hatékonyabban, kedvezőbb feltételekkel vagy jobb minőségben teszik lehetővé, jelen szerződéssel megszerzett felhasználási jog e megváltozott, illetve kibővült felhasználási módokra is kiterjed.</w:t>
      </w:r>
    </w:p>
    <w:p w:rsidR="00CF0D90" w:rsidRDefault="00CF0D90">
      <w:pPr>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6.4. Megrendelő jelen szerződéssel megszerzett felhasználási joga magában foglalja a tervek szolgáltatását követően szükségessé váló esetleges </w:t>
      </w:r>
      <w:r>
        <w:rPr>
          <w:rFonts w:ascii="Century Gothic" w:hAnsi="Century Gothic" w:cs="Times New Roman"/>
          <w:b/>
          <w:sz w:val="20"/>
          <w:szCs w:val="20"/>
        </w:rPr>
        <w:t>továbbtervezés, áttervezés</w:t>
      </w:r>
      <w:r>
        <w:rPr>
          <w:rFonts w:ascii="Century Gothic" w:hAnsi="Century Gothic" w:cs="Times New Roman"/>
          <w:sz w:val="20"/>
          <w:szCs w:val="20"/>
        </w:rPr>
        <w:t xml:space="preserve"> során a tervek, vagy az azok alapján kivitelezett építmény olyan megváltoztatását is, amely a külső megjelenést, vagy a rendeltetésszerű használatot befolyásolja. Tervező a tervek ilyen módon való felhasználásához kifejezett hozzájárulását adja, a tervezői díj tartalmazza a felhasználás jogdíját.</w:t>
      </w:r>
    </w:p>
    <w:p w:rsidR="00CF0D90" w:rsidRDefault="00CF0D90">
      <w:pPr>
        <w:spacing w:after="0" w:line="240" w:lineRule="auto"/>
        <w:jc w:val="both"/>
        <w:rPr>
          <w:rFonts w:ascii="Century Gothic" w:hAnsi="Century Gothic" w:cs="Times New Roman"/>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6.5. Tervező szavatolja, hogy az általa szolgáltatott tervdokumentáción </w:t>
      </w:r>
      <w:r>
        <w:rPr>
          <w:rFonts w:ascii="Century Gothic" w:hAnsi="Century Gothic" w:cs="Times New Roman"/>
          <w:b/>
          <w:sz w:val="20"/>
          <w:szCs w:val="20"/>
        </w:rPr>
        <w:t>harmadik személynek nincs olyan joga,</w:t>
      </w:r>
      <w:r>
        <w:rPr>
          <w:rFonts w:ascii="Century Gothic" w:hAnsi="Century Gothic" w:cs="Times New Roman"/>
          <w:sz w:val="20"/>
          <w:szCs w:val="20"/>
        </w:rPr>
        <w:t xml:space="preserve"> mely Megrendelő jogszerzését, jelen szerződés szerinti felhasználási jogainak gyakorlását korlátozza, akadályozza vagy kizárja, továbbá az általa szolgáltatandó tervek alapján a további engedélyekhez szükséges tervezési munkát, kivitelezés esetén a kivitelezést akadályozná, vagy korlátozná, illetve amelynek alapján harmadik személy díjazást vagy kártérítést követelhet. Tervező kötelezettséget vállal arra, hogy harmadik személy által Megrendelővel szemben a tervekkel kapcsolatban támasztott bármilyen igény esetén Megrendelőt minden, az igénnyel fellépő harmadik személy által támasztott követelés alól mentesíti, ide értve Megrendelő felmerült jogi költségeit is.</w:t>
      </w:r>
    </w:p>
    <w:p w:rsidR="00CF0D90" w:rsidRDefault="00CF0D90">
      <w:pPr>
        <w:spacing w:after="0" w:line="240" w:lineRule="auto"/>
        <w:jc w:val="both"/>
        <w:rPr>
          <w:rFonts w:ascii="Century Gothic" w:eastAsia="Times New Roman" w:hAnsi="Century Gothic" w:cs="Verdana"/>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6.6.</w:t>
      </w:r>
      <w:r w:rsidR="00CC5F00">
        <w:rPr>
          <w:rFonts w:ascii="Century Gothic" w:eastAsia="Times New Roman" w:hAnsi="Century Gothic" w:cs="Verdana"/>
          <w:sz w:val="20"/>
          <w:szCs w:val="20"/>
          <w:lang w:eastAsia="hu-HU"/>
        </w:rPr>
        <w:t xml:space="preserve"> </w:t>
      </w:r>
      <w:r>
        <w:rPr>
          <w:rFonts w:ascii="Century Gothic" w:hAnsi="Century Gothic"/>
          <w:bCs/>
          <w:color w:val="000000"/>
          <w:sz w:val="20"/>
          <w:szCs w:val="20"/>
        </w:rPr>
        <w:t xml:space="preserve">Megrendelő az elfogadott terven – az átdolgozás keretei között – bármely, a </w:t>
      </w:r>
      <w:r>
        <w:rPr>
          <w:rFonts w:ascii="Century Gothic" w:hAnsi="Century Gothic"/>
          <w:color w:val="000000"/>
          <w:sz w:val="20"/>
          <w:szCs w:val="20"/>
        </w:rPr>
        <w:t>Tervezőnek</w:t>
      </w:r>
      <w:r>
        <w:rPr>
          <w:rFonts w:ascii="Century Gothic" w:hAnsi="Century Gothic"/>
          <w:bCs/>
          <w:color w:val="000000"/>
          <w:sz w:val="20"/>
          <w:szCs w:val="20"/>
        </w:rPr>
        <w:t xml:space="preserve">, a terv egységéhez fűződő jogát nem sértő </w:t>
      </w:r>
      <w:r>
        <w:rPr>
          <w:rFonts w:ascii="Century Gothic" w:hAnsi="Century Gothic"/>
          <w:b/>
          <w:bCs/>
          <w:color w:val="000000"/>
          <w:sz w:val="20"/>
          <w:szCs w:val="20"/>
        </w:rPr>
        <w:t>változtatást végrehajthat</w:t>
      </w:r>
      <w:r>
        <w:rPr>
          <w:rFonts w:ascii="Century Gothic" w:hAnsi="Century Gothic"/>
          <w:bCs/>
          <w:color w:val="000000"/>
          <w:sz w:val="20"/>
          <w:szCs w:val="20"/>
        </w:rPr>
        <w:t>.</w:t>
      </w:r>
    </w:p>
    <w:p w:rsidR="00CF0D90" w:rsidRDefault="00F32579">
      <w:pPr>
        <w:tabs>
          <w:tab w:val="left" w:pos="1249"/>
          <w:tab w:val="left" w:pos="1789"/>
          <w:tab w:val="left" w:pos="2329"/>
          <w:tab w:val="left" w:pos="3780"/>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A tervezési munka szerződésszerű elvégzéséhez Megrendelő által Tervezőnek átadott jogi oltalomban részesíthető dokumentációk tekintetében Megrendelő a rendelkezés jogát fenntartja.</w:t>
      </w:r>
      <w:r w:rsidR="00BB5795">
        <w:rPr>
          <w:rFonts w:ascii="Century Gothic" w:hAnsi="Century Gothic"/>
          <w:bCs/>
          <w:color w:val="000000"/>
          <w:sz w:val="20"/>
          <w:szCs w:val="20"/>
        </w:rPr>
        <w:t xml:space="preserve"> </w:t>
      </w:r>
      <w:r>
        <w:rPr>
          <w:rFonts w:ascii="Century Gothic" w:hAnsi="Century Gothic"/>
          <w:bCs/>
          <w:color w:val="000000"/>
          <w:sz w:val="20"/>
          <w:szCs w:val="20"/>
        </w:rPr>
        <w:t>Tervező jogdíj fizetése nélkül jogosult a rendelkezésére bocsátott tervek általa elvégzendő tervezési feladathoz szükséges továbbtervezésére, átdolgozására.</w:t>
      </w:r>
    </w:p>
    <w:p w:rsidR="00CF0D90" w:rsidRDefault="00F32579">
      <w:pPr>
        <w:tabs>
          <w:tab w:val="left" w:pos="142"/>
          <w:tab w:val="left" w:pos="1249"/>
          <w:tab w:val="left" w:pos="1789"/>
          <w:tab w:val="left" w:pos="2329"/>
          <w:tab w:val="left" w:pos="3780"/>
        </w:tabs>
        <w:spacing w:after="0" w:line="240" w:lineRule="auto"/>
        <w:jc w:val="both"/>
        <w:rPr>
          <w:rFonts w:ascii="Century Gothic" w:hAnsi="Century Gothic"/>
          <w:color w:val="000000"/>
          <w:sz w:val="20"/>
          <w:szCs w:val="20"/>
        </w:rPr>
      </w:pPr>
      <w:r>
        <w:rPr>
          <w:rFonts w:ascii="Century Gothic" w:hAnsi="Century Gothic"/>
          <w:bCs/>
          <w:color w:val="000000"/>
          <w:sz w:val="20"/>
          <w:szCs w:val="20"/>
        </w:rPr>
        <w:t xml:space="preserve">Ezeket a dokumentációkat a Tervező csak saját belső tevékenysége körében a szerződés teljesítéséhez használhatja fel, nyilvánosságra nem hozhatja, harmadik személlyel nem közölheti. A Tervező azonban jogosult a szabályosan igénybe vett alvállalkozójának a Megrendelőtől kapott dokumentumokat tovább adni. Ebben az esetben az alvállalkozóra ugyanazok a szabályok vonatkoznak, mint a Tervezőre. </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7. Szerződést biztosító mellékkötelezettségek</w:t>
      </w:r>
    </w:p>
    <w:p w:rsidR="00CF0D90" w:rsidRDefault="00CF0D90">
      <w:pPr>
        <w:spacing w:after="0" w:line="240" w:lineRule="auto"/>
        <w:jc w:val="both"/>
        <w:rPr>
          <w:rFonts w:ascii="Century Gothic" w:eastAsia="Times New Roman" w:hAnsi="Century Gothic" w:cs="Verdana"/>
          <w:b/>
          <w:iCs/>
          <w:sz w:val="20"/>
          <w:szCs w:val="20"/>
          <w:lang w:eastAsia="zh-CN"/>
        </w:rPr>
      </w:pPr>
    </w:p>
    <w:p w:rsidR="00CF0D90" w:rsidRDefault="00CF0D90">
      <w:pPr>
        <w:spacing w:after="0" w:line="240" w:lineRule="auto"/>
        <w:jc w:val="both"/>
        <w:rPr>
          <w:rFonts w:ascii="Century Gothic" w:eastAsia="Times New Roman" w:hAnsi="Century Gothic" w:cs="Verdana"/>
          <w:b/>
          <w:iCs/>
          <w:sz w:val="20"/>
          <w:szCs w:val="20"/>
          <w:lang w:eastAsia="zh-CN"/>
        </w:rPr>
      </w:pPr>
    </w:p>
    <w:p w:rsidR="00CF0D90" w:rsidRDefault="00F32579">
      <w:pPr>
        <w:tabs>
          <w:tab w:val="left" w:pos="540"/>
        </w:tabs>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7.1. Tervező szavatol azért, hogy jelen szerződés szerinti feladatokat határidőben elvégzi, továbbá, hogy a feladatok elvégzése céljából folyamatosan Megrendelő rendelkezésére áll, és a szerződés teljesítéséhez biztosítja a szükséges szakértelmet.  </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7.2.</w:t>
      </w:r>
      <w:r>
        <w:rPr>
          <w:rFonts w:ascii="Century Gothic" w:eastAsia="Times New Roman" w:hAnsi="Century Gothic" w:cs="Verdana"/>
          <w:sz w:val="20"/>
          <w:szCs w:val="20"/>
          <w:lang w:eastAsia="hu-HU"/>
        </w:rPr>
        <w:tab/>
        <w:t xml:space="preserve">Szerződő felek a késedelmes, a hibás és a nem teljesítés esetére – a </w:t>
      </w:r>
      <w:r>
        <w:rPr>
          <w:rFonts w:ascii="Century Gothic" w:eastAsia="Times New Roman" w:hAnsi="Century Gothic" w:cs="Times New Roman"/>
          <w:sz w:val="20"/>
          <w:szCs w:val="20"/>
          <w:lang w:eastAsia="en-GB"/>
        </w:rPr>
        <w:t>Ptk. 6:186. §-a</w:t>
      </w:r>
      <w:r>
        <w:rPr>
          <w:rFonts w:ascii="Century Gothic" w:eastAsia="Times New Roman" w:hAnsi="Century Gothic" w:cs="Verdana"/>
          <w:sz w:val="20"/>
          <w:szCs w:val="20"/>
          <w:lang w:eastAsia="hu-HU"/>
        </w:rPr>
        <w:t xml:space="preserve"> rendelkezéseinek figyelembevételével – az alábbi </w:t>
      </w:r>
      <w:r>
        <w:rPr>
          <w:rFonts w:ascii="Century Gothic" w:eastAsia="Times New Roman" w:hAnsi="Century Gothic" w:cs="Verdana"/>
          <w:b/>
          <w:sz w:val="20"/>
          <w:szCs w:val="20"/>
          <w:lang w:eastAsia="hu-HU"/>
        </w:rPr>
        <w:t>kötbérfizetési kötelezettségben</w:t>
      </w:r>
      <w:r>
        <w:rPr>
          <w:rFonts w:ascii="Century Gothic" w:eastAsia="Times New Roman" w:hAnsi="Century Gothic" w:cs="Verdana"/>
          <w:sz w:val="20"/>
          <w:szCs w:val="20"/>
          <w:lang w:eastAsia="hu-HU"/>
        </w:rPr>
        <w:t xml:space="preserve"> állapodnak meg:</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1135"/>
          <w:tab w:val="left" w:pos="1561"/>
          <w:tab w:val="left" w:pos="1987"/>
          <w:tab w:val="left" w:pos="2556"/>
        </w:tabs>
        <w:spacing w:after="0" w:line="240" w:lineRule="auto"/>
        <w:jc w:val="both"/>
        <w:rPr>
          <w:rFonts w:ascii="Century Gothic" w:eastAsia="MS Mincho" w:hAnsi="Century Gothic"/>
          <w:color w:val="000000"/>
          <w:sz w:val="20"/>
          <w:szCs w:val="20"/>
        </w:rPr>
      </w:pPr>
      <w:r>
        <w:rPr>
          <w:rFonts w:ascii="Century Gothic" w:eastAsia="MS Mincho" w:hAnsi="Century Gothic"/>
          <w:color w:val="000000"/>
          <w:sz w:val="20"/>
          <w:szCs w:val="20"/>
        </w:rPr>
        <w:t>M</w:t>
      </w:r>
      <w:r>
        <w:rPr>
          <w:rFonts w:ascii="Century Gothic" w:eastAsia="MS Mincho" w:hAnsi="Century Gothic"/>
          <w:color w:val="000000"/>
          <w:sz w:val="20"/>
          <w:szCs w:val="20"/>
          <w:lang w:val="x-none"/>
        </w:rPr>
        <w:t xml:space="preserve">egrendelő szerződés megerősítő mellékkötelezettségként </w:t>
      </w:r>
      <w:r>
        <w:rPr>
          <w:rFonts w:ascii="Century Gothic" w:eastAsia="MS Mincho" w:hAnsi="Century Gothic"/>
          <w:color w:val="000000"/>
          <w:sz w:val="20"/>
          <w:szCs w:val="20"/>
          <w:u w:val="single"/>
          <w:lang w:val="x-none"/>
        </w:rPr>
        <w:t xml:space="preserve">késedelmi kötbért, meghiúsulási kötbért, valamint hibás teljesítési kötbért </w:t>
      </w:r>
      <w:r>
        <w:rPr>
          <w:rFonts w:ascii="Century Gothic" w:eastAsia="MS Mincho" w:hAnsi="Century Gothic"/>
          <w:color w:val="000000"/>
          <w:sz w:val="20"/>
          <w:szCs w:val="20"/>
          <w:lang w:val="x-none"/>
        </w:rPr>
        <w:t>érvényesít, további jótállási kötelezettség vállalását írja elő.</w:t>
      </w:r>
    </w:p>
    <w:p w:rsidR="00CF0D90" w:rsidRDefault="00CF0D90">
      <w:pPr>
        <w:tabs>
          <w:tab w:val="left" w:pos="1135"/>
          <w:tab w:val="left" w:pos="1561"/>
          <w:tab w:val="left" w:pos="1987"/>
          <w:tab w:val="left" w:pos="2556"/>
        </w:tabs>
        <w:spacing w:after="0" w:line="240" w:lineRule="auto"/>
        <w:jc w:val="both"/>
        <w:rPr>
          <w:rFonts w:ascii="Century Gothic" w:eastAsia="MS Mincho" w:hAnsi="Century Gothic"/>
          <w:color w:val="000000"/>
          <w:sz w:val="20"/>
          <w:szCs w:val="20"/>
        </w:rPr>
      </w:pPr>
    </w:p>
    <w:p w:rsidR="00CF0D90" w:rsidRDefault="00F32579">
      <w:pPr>
        <w:pStyle w:val="WW-Alaprtelmezett"/>
        <w:spacing w:after="0" w:line="240" w:lineRule="auto"/>
        <w:jc w:val="both"/>
        <w:rPr>
          <w:rFonts w:ascii="Century Gothic" w:hAnsi="Century Gothic" w:cs="Times New Roman"/>
          <w:sz w:val="20"/>
          <w:szCs w:val="20"/>
        </w:rPr>
      </w:pPr>
      <w:r>
        <w:rPr>
          <w:rFonts w:ascii="Century Gothic" w:hAnsi="Century Gothic" w:cs="Times New Roman"/>
          <w:sz w:val="20"/>
          <w:szCs w:val="20"/>
        </w:rPr>
        <w:t xml:space="preserve">a) </w:t>
      </w:r>
      <w:r>
        <w:rPr>
          <w:rFonts w:ascii="Century Gothic" w:hAnsi="Century Gothic" w:cs="Times New Roman"/>
          <w:sz w:val="20"/>
          <w:szCs w:val="20"/>
          <w:u w:val="single"/>
        </w:rPr>
        <w:t>Késedelmi kötbér</w:t>
      </w:r>
      <w:r>
        <w:rPr>
          <w:rFonts w:ascii="Century Gothic" w:hAnsi="Century Gothic" w:cs="Times New Roman"/>
          <w:sz w:val="20"/>
          <w:szCs w:val="20"/>
        </w:rPr>
        <w:t xml:space="preserve">: Megrendelő </w:t>
      </w:r>
      <w:r>
        <w:rPr>
          <w:rFonts w:ascii="Century Gothic" w:hAnsi="Century Gothic" w:cs="Times New Roman"/>
          <w:sz w:val="20"/>
          <w:szCs w:val="20"/>
          <w:lang w:eastAsia="hu-HU"/>
        </w:rPr>
        <w:t xml:space="preserve">a szerződés végteljesítésének határidejére vonatkozóan a késedelmes napokra késedelmi kötbért ír elő. A késedelmi kötbér egy napra jutó összege a </w:t>
      </w:r>
      <w:r w:rsidRPr="009C694B">
        <w:rPr>
          <w:rFonts w:ascii="Century Gothic" w:hAnsi="Century Gothic" w:cs="Times New Roman"/>
          <w:b/>
          <w:sz w:val="20"/>
          <w:szCs w:val="20"/>
          <w:lang w:eastAsia="hu-HU"/>
        </w:rPr>
        <w:t xml:space="preserve">nettó tervezési díj </w:t>
      </w:r>
      <w:r>
        <w:rPr>
          <w:rFonts w:ascii="Century Gothic" w:hAnsi="Century Gothic" w:cs="Times New Roman"/>
          <w:b/>
          <w:sz w:val="20"/>
          <w:szCs w:val="20"/>
          <w:lang w:eastAsia="hu-HU"/>
        </w:rPr>
        <w:t>1% -a naponta</w:t>
      </w:r>
      <w:r>
        <w:rPr>
          <w:rFonts w:ascii="Century Gothic" w:hAnsi="Century Gothic" w:cs="Times New Roman"/>
          <w:sz w:val="20"/>
          <w:szCs w:val="20"/>
          <w:lang w:eastAsia="hu-HU"/>
        </w:rPr>
        <w:t xml:space="preserve">. A késedelmi kötbér maximum 30 napig kerül felszámításra, ezt követően </w:t>
      </w:r>
      <w:r w:rsidR="003F4F9B">
        <w:rPr>
          <w:rFonts w:ascii="Century Gothic" w:hAnsi="Century Gothic" w:cs="Times New Roman"/>
          <w:sz w:val="20"/>
          <w:szCs w:val="20"/>
          <w:lang w:eastAsia="hu-HU"/>
        </w:rPr>
        <w:t>megrendelő</w:t>
      </w:r>
      <w:r>
        <w:rPr>
          <w:rFonts w:ascii="Century Gothic" w:hAnsi="Century Gothic" w:cs="Times New Roman"/>
          <w:sz w:val="20"/>
          <w:szCs w:val="20"/>
          <w:lang w:eastAsia="hu-HU"/>
        </w:rPr>
        <w:t xml:space="preserve"> jogosult a szerződéstől egyoldalú jognyilatkozattal elállni illetve azt felmondani, és a késedelem idejére vonatkozó késedelmi kötbér mellett a meghiúsulási kötbért is érvényesíteni.</w:t>
      </w:r>
    </w:p>
    <w:p w:rsidR="00CF0D90" w:rsidRDefault="00CF0D90">
      <w:pPr>
        <w:pStyle w:val="WW-Alaprtelmezett"/>
        <w:spacing w:after="0" w:line="240" w:lineRule="auto"/>
        <w:ind w:left="284"/>
        <w:jc w:val="both"/>
        <w:rPr>
          <w:rFonts w:ascii="Century Gothic" w:hAnsi="Century Gothic" w:cs="Times New Roman"/>
          <w:sz w:val="20"/>
          <w:szCs w:val="20"/>
        </w:rPr>
      </w:pPr>
    </w:p>
    <w:p w:rsidR="00CF0D90" w:rsidRPr="009C694B" w:rsidRDefault="00F32579">
      <w:pPr>
        <w:pStyle w:val="Szvegtrzs31"/>
        <w:spacing w:after="0"/>
        <w:jc w:val="both"/>
        <w:rPr>
          <w:rFonts w:ascii="Century Gothic" w:hAnsi="Century Gothic"/>
          <w:b/>
          <w:color w:val="000000"/>
          <w:sz w:val="20"/>
          <w:szCs w:val="20"/>
          <w:lang w:eastAsia="hu-HU"/>
        </w:rPr>
      </w:pPr>
      <w:r>
        <w:rPr>
          <w:rFonts w:ascii="Century Gothic" w:hAnsi="Century Gothic"/>
          <w:color w:val="000000"/>
          <w:sz w:val="20"/>
          <w:szCs w:val="20"/>
          <w:lang w:eastAsia="hu-HU"/>
        </w:rPr>
        <w:t xml:space="preserve">b) </w:t>
      </w:r>
      <w:r>
        <w:rPr>
          <w:rFonts w:ascii="Century Gothic" w:hAnsi="Century Gothic"/>
          <w:color w:val="000000"/>
          <w:sz w:val="20"/>
          <w:szCs w:val="20"/>
          <w:u w:val="single"/>
          <w:lang w:eastAsia="hu-HU"/>
        </w:rPr>
        <w:t>Meghiúsulási kötbér:</w:t>
      </w:r>
      <w:r>
        <w:rPr>
          <w:rFonts w:ascii="Century Gothic" w:hAnsi="Century Gothic"/>
          <w:b/>
          <w:color w:val="000000"/>
          <w:sz w:val="20"/>
          <w:szCs w:val="20"/>
          <w:lang w:eastAsia="hu-HU"/>
        </w:rPr>
        <w:t xml:space="preserve"> </w:t>
      </w:r>
      <w:r>
        <w:rPr>
          <w:rFonts w:ascii="Century Gothic" w:hAnsi="Century Gothic"/>
          <w:sz w:val="20"/>
          <w:szCs w:val="20"/>
          <w:lang w:eastAsia="hu-HU"/>
        </w:rPr>
        <w:t xml:space="preserve">Tervezőt meghiúsulási kötbér-fizetési kötelezettség terheli, amennyiben a jelen szerződés teljesítése Tervezőnek felróható ok következtében meghiúsul, illetve amennyiben a nyertes ajánlattevő jogos ok nélkül megtagadja a teljesítést. A meghiúsulási kötbér mértéke a </w:t>
      </w:r>
      <w:r w:rsidRPr="009C694B">
        <w:rPr>
          <w:rFonts w:ascii="Century Gothic" w:hAnsi="Century Gothic"/>
          <w:b/>
          <w:sz w:val="20"/>
          <w:szCs w:val="20"/>
          <w:lang w:eastAsia="hu-HU"/>
        </w:rPr>
        <w:t xml:space="preserve">nettó </w:t>
      </w:r>
      <w:r w:rsidR="009C694B" w:rsidRPr="009C694B">
        <w:rPr>
          <w:rFonts w:ascii="Century Gothic" w:hAnsi="Century Gothic"/>
          <w:b/>
          <w:sz w:val="20"/>
          <w:szCs w:val="20"/>
          <w:lang w:eastAsia="hu-HU"/>
        </w:rPr>
        <w:t xml:space="preserve">tervezési díj </w:t>
      </w:r>
      <w:r w:rsidRPr="009C694B">
        <w:rPr>
          <w:rFonts w:ascii="Century Gothic" w:hAnsi="Century Gothic"/>
          <w:b/>
          <w:sz w:val="20"/>
          <w:szCs w:val="20"/>
          <w:lang w:eastAsia="hu-HU"/>
        </w:rPr>
        <w:t>30 %-a.</w:t>
      </w:r>
    </w:p>
    <w:p w:rsidR="00CF0D90" w:rsidRDefault="00F32579">
      <w:pPr>
        <w:pStyle w:val="Szvegtrzs31"/>
        <w:spacing w:after="0"/>
        <w:jc w:val="both"/>
        <w:rPr>
          <w:rFonts w:ascii="Century Gothic" w:hAnsi="Century Gothic"/>
          <w:color w:val="000000"/>
          <w:sz w:val="20"/>
          <w:szCs w:val="20"/>
          <w:lang w:eastAsia="hu-HU"/>
        </w:rPr>
      </w:pPr>
      <w:r>
        <w:rPr>
          <w:rFonts w:ascii="Century Gothic" w:hAnsi="Century Gothic"/>
          <w:color w:val="000000"/>
          <w:sz w:val="20"/>
          <w:szCs w:val="20"/>
          <w:lang w:eastAsia="hu-HU"/>
        </w:rPr>
        <w:t>Megrendelő a rendkívüli felmondási jogát Tervezőhöz intézett írásbeli nyilatkozattal gyakorolhatja. A rendkívüli felmondás a Tervező kötbér- és kártérítés fizetési kötelezettségét nem érinti.</w:t>
      </w:r>
    </w:p>
    <w:p w:rsidR="00CF0D90" w:rsidRDefault="00CF0D90">
      <w:pPr>
        <w:pStyle w:val="Szvegtrzs31"/>
        <w:spacing w:after="0"/>
        <w:jc w:val="both"/>
        <w:rPr>
          <w:rFonts w:ascii="Century Gothic" w:hAnsi="Century Gothic"/>
          <w:color w:val="000000"/>
          <w:sz w:val="20"/>
          <w:szCs w:val="20"/>
          <w:lang w:eastAsia="hu-HU"/>
        </w:rPr>
      </w:pPr>
    </w:p>
    <w:p w:rsidR="00CF0D90" w:rsidRDefault="00F32579">
      <w:pPr>
        <w:tabs>
          <w:tab w:val="left" w:pos="708"/>
        </w:tabs>
        <w:spacing w:after="0" w:line="240" w:lineRule="auto"/>
        <w:jc w:val="both"/>
        <w:rPr>
          <w:rFonts w:ascii="Century Gothic" w:hAnsi="Century Gothic"/>
          <w:sz w:val="20"/>
          <w:szCs w:val="20"/>
        </w:rPr>
      </w:pPr>
      <w:r>
        <w:rPr>
          <w:rFonts w:ascii="Century Gothic" w:hAnsi="Century Gothic"/>
          <w:sz w:val="20"/>
          <w:szCs w:val="20"/>
        </w:rPr>
        <w:t xml:space="preserve">c) </w:t>
      </w:r>
      <w:r>
        <w:rPr>
          <w:rFonts w:ascii="Century Gothic" w:hAnsi="Century Gothic"/>
          <w:sz w:val="20"/>
          <w:szCs w:val="20"/>
          <w:u w:val="single"/>
        </w:rPr>
        <w:t>Hibás teljesítési kötbér</w:t>
      </w:r>
      <w:r>
        <w:rPr>
          <w:rFonts w:ascii="Century Gothic" w:hAnsi="Century Gothic"/>
          <w:sz w:val="20"/>
          <w:szCs w:val="20"/>
        </w:rPr>
        <w:t xml:space="preserve">: A hibás teljesítési (minőségi) kötbért Megrendelő a Tervező nem szerződésszerű teljesítése esetén érvényesíti, amennyiben a hibás teljesítésért a Tervező, vagy az általa a teljesítésbe bevont közreműködő a felelős. </w:t>
      </w:r>
      <w:r>
        <w:rPr>
          <w:rFonts w:ascii="Century Gothic" w:eastAsia="Times New Roman" w:hAnsi="Century Gothic" w:cs="Times New Roman"/>
          <w:sz w:val="20"/>
          <w:szCs w:val="20"/>
          <w:lang w:eastAsia="hu-HU"/>
        </w:rPr>
        <w:t xml:space="preserve">Amennyiben Megrendelő úgy ítéli meg, hogy Tervező által végzett munka nem megfelelő minőségű, úgy írásban felszólítja a munka ésszerű határidőre történő kijavítására. Amennyiben Tervező a kitűzött határidőre nem javítja ki a munkát Megrendelő elvárásainak megfelelően, hibás teljesítési kötbér-fizetési kötelezettség terheli. A hibás teljesítési kötbér </w:t>
      </w:r>
      <w:r w:rsidRPr="009C694B">
        <w:rPr>
          <w:rFonts w:ascii="Century Gothic" w:eastAsia="Times New Roman" w:hAnsi="Century Gothic" w:cs="Times New Roman"/>
          <w:b/>
          <w:sz w:val="20"/>
          <w:szCs w:val="20"/>
          <w:lang w:eastAsia="hu-HU"/>
        </w:rPr>
        <w:t xml:space="preserve">mértéke </w:t>
      </w:r>
      <w:r>
        <w:rPr>
          <w:rFonts w:ascii="Century Gothic" w:eastAsia="Times New Roman" w:hAnsi="Century Gothic" w:cs="Times New Roman"/>
          <w:b/>
          <w:sz w:val="20"/>
          <w:szCs w:val="20"/>
          <w:lang w:eastAsia="hu-HU"/>
        </w:rPr>
        <w:t>megegyezik a késedelmi kötbér</w:t>
      </w:r>
      <w:r>
        <w:rPr>
          <w:rFonts w:ascii="Century Gothic" w:eastAsia="Times New Roman" w:hAnsi="Century Gothic" w:cs="Times New Roman"/>
          <w:sz w:val="20"/>
          <w:szCs w:val="20"/>
          <w:lang w:eastAsia="hu-HU"/>
        </w:rPr>
        <w:t xml:space="preserve"> mértékével.</w:t>
      </w:r>
    </w:p>
    <w:p w:rsidR="00CF0D90" w:rsidRDefault="00CF0D90">
      <w:pPr>
        <w:pStyle w:val="NormlWeb"/>
        <w:spacing w:beforeAutospacing="0" w:after="0" w:afterAutospacing="0"/>
        <w:jc w:val="both"/>
        <w:rPr>
          <w:rFonts w:ascii="Century Gothic" w:hAnsi="Century Gothic"/>
          <w:b/>
          <w:sz w:val="20"/>
          <w:szCs w:val="20"/>
          <w:u w:val="single"/>
        </w:rPr>
      </w:pPr>
    </w:p>
    <w:p w:rsidR="00CF0D90" w:rsidRDefault="00CF0D90">
      <w:pPr>
        <w:pStyle w:val="NormlWeb"/>
        <w:spacing w:beforeAutospacing="0" w:after="0" w:afterAutospacing="0"/>
        <w:jc w:val="both"/>
        <w:rPr>
          <w:rFonts w:ascii="Century Gothic" w:hAnsi="Century Gothic"/>
          <w:b/>
          <w:sz w:val="20"/>
          <w:szCs w:val="20"/>
          <w:u w:val="single"/>
        </w:rPr>
      </w:pPr>
    </w:p>
    <w:p w:rsidR="00CF0D90" w:rsidRDefault="00F32579">
      <w:pPr>
        <w:pStyle w:val="NormlWeb"/>
        <w:spacing w:beforeAutospacing="0" w:after="0" w:afterAutospacing="0"/>
        <w:jc w:val="both"/>
        <w:rPr>
          <w:rFonts w:ascii="Century Gothic" w:hAnsi="Century Gothic"/>
          <w:sz w:val="20"/>
          <w:szCs w:val="20"/>
        </w:rPr>
      </w:pPr>
      <w:r w:rsidRPr="009E2389">
        <w:rPr>
          <w:rFonts w:ascii="Century Gothic" w:hAnsi="Century Gothic"/>
          <w:sz w:val="20"/>
          <w:szCs w:val="20"/>
          <w:u w:val="single"/>
        </w:rPr>
        <w:t>d)</w:t>
      </w:r>
      <w:r>
        <w:rPr>
          <w:rFonts w:ascii="Century Gothic" w:hAnsi="Century Gothic"/>
          <w:b/>
          <w:sz w:val="20"/>
          <w:szCs w:val="20"/>
          <w:u w:val="single"/>
        </w:rPr>
        <w:t xml:space="preserve"> Jótállás:</w:t>
      </w:r>
      <w:r>
        <w:rPr>
          <w:rFonts w:ascii="Century Gothic" w:hAnsi="Century Gothic"/>
          <w:b/>
          <w:sz w:val="20"/>
          <w:szCs w:val="20"/>
        </w:rPr>
        <w:t xml:space="preserve"> </w:t>
      </w:r>
      <w:r>
        <w:rPr>
          <w:rFonts w:ascii="Century Gothic" w:hAnsi="Century Gothic"/>
          <w:sz w:val="20"/>
          <w:szCs w:val="20"/>
        </w:rPr>
        <w:t xml:space="preserve">Tervező a Ptk. szabályai értelmében </w:t>
      </w:r>
      <w:r>
        <w:rPr>
          <w:rFonts w:ascii="Century Gothic" w:hAnsi="Century Gothic"/>
          <w:b/>
          <w:sz w:val="20"/>
          <w:szCs w:val="20"/>
        </w:rPr>
        <w:t>24 hónap jótállási kötelezettséggel</w:t>
      </w:r>
      <w:r>
        <w:rPr>
          <w:rFonts w:ascii="Century Gothic" w:hAnsi="Century Gothic"/>
          <w:sz w:val="20"/>
          <w:szCs w:val="20"/>
        </w:rPr>
        <w:t xml:space="preserve"> tartozik. A Tervező jótállási kötelezettséggel tartozik különösen azért, ha a </w:t>
      </w:r>
      <w:r w:rsidR="00B73DFC" w:rsidRPr="009E2389">
        <w:rPr>
          <w:rFonts w:ascii="Century Gothic" w:hAnsi="Century Gothic"/>
          <w:sz w:val="20"/>
          <w:szCs w:val="20"/>
        </w:rPr>
        <w:t>tervezés tárgyát képező projekt keretében az építési beruházásra</w:t>
      </w:r>
      <w:r w:rsidR="00B73DFC">
        <w:rPr>
          <w:rFonts w:ascii="Century Gothic" w:hAnsi="Century Gothic"/>
          <w:sz w:val="20"/>
          <w:szCs w:val="20"/>
        </w:rPr>
        <w:t xml:space="preserve"> </w:t>
      </w:r>
      <w:r>
        <w:rPr>
          <w:rFonts w:ascii="Century Gothic" w:hAnsi="Century Gothic"/>
          <w:sz w:val="20"/>
          <w:szCs w:val="20"/>
        </w:rPr>
        <w:t>vonatkozó közbeszerzési eljárásban, az eljárást megindító felhívás visszavonására vagy az eljárást megindító felhívás, illetőleg a további közbeszerz</w:t>
      </w:r>
      <w:r w:rsidR="00771D81">
        <w:rPr>
          <w:rFonts w:ascii="Century Gothic" w:hAnsi="Century Gothic"/>
          <w:sz w:val="20"/>
          <w:szCs w:val="20"/>
        </w:rPr>
        <w:t>ési dokumentumok módosítására a</w:t>
      </w:r>
      <w:r>
        <w:rPr>
          <w:rFonts w:ascii="Century Gothic" w:hAnsi="Century Gothic"/>
          <w:sz w:val="20"/>
          <w:szCs w:val="20"/>
        </w:rPr>
        <w:t xml:space="preserve"> kivitelezési tervekben fellelhető hiba vagy hiányosság miatt kerül sor.</w:t>
      </w:r>
    </w:p>
    <w:p w:rsidR="00CF0D90" w:rsidRDefault="00CF0D90">
      <w:pPr>
        <w:tabs>
          <w:tab w:val="left" w:pos="708"/>
        </w:tabs>
        <w:spacing w:after="0" w:line="240" w:lineRule="auto"/>
        <w:jc w:val="both"/>
        <w:rPr>
          <w:rFonts w:ascii="Century Gothic" w:eastAsia="Calibri" w:hAnsi="Century Gothic"/>
          <w:bCs/>
          <w:color w:val="000000"/>
          <w:sz w:val="20"/>
          <w:szCs w:val="20"/>
        </w:rPr>
      </w:pPr>
    </w:p>
    <w:p w:rsidR="00CF0D90" w:rsidRDefault="00F32579">
      <w:pPr>
        <w:tabs>
          <w:tab w:val="left" w:pos="708"/>
        </w:tabs>
        <w:spacing w:after="0" w:line="240" w:lineRule="auto"/>
        <w:jc w:val="both"/>
        <w:rPr>
          <w:rFonts w:ascii="Century Gothic" w:hAnsi="Century Gothic"/>
          <w:color w:val="000000"/>
          <w:sz w:val="20"/>
          <w:szCs w:val="20"/>
        </w:rPr>
      </w:pPr>
      <w:r>
        <w:rPr>
          <w:rFonts w:ascii="Century Gothic" w:hAnsi="Century Gothic"/>
          <w:color w:val="000000"/>
          <w:sz w:val="20"/>
          <w:szCs w:val="20"/>
        </w:rPr>
        <w:t xml:space="preserve">7.3. Szerződő Felek rögzítik, hogy Tervező kötbérfizetési kötelezettsége nem érinti a kötbéren felüli kártérítési kötelezettségét. Tervező kizárólagosan </w:t>
      </w:r>
      <w:r>
        <w:rPr>
          <w:rFonts w:ascii="Century Gothic" w:hAnsi="Century Gothic"/>
          <w:b/>
          <w:color w:val="000000"/>
          <w:sz w:val="20"/>
          <w:szCs w:val="20"/>
        </w:rPr>
        <w:t>felelős minden olyan kárért</w:t>
      </w:r>
      <w:r>
        <w:rPr>
          <w:rFonts w:ascii="Century Gothic" w:hAnsi="Century Gothic"/>
          <w:color w:val="000000"/>
          <w:sz w:val="20"/>
          <w:szCs w:val="20"/>
        </w:rPr>
        <w:t xml:space="preserve">, melyet alkalmazottai, alvállalkozói, vagy egyéb teljesítési segédei a Megrendelőnek, az építtetőnek, más alvállalkozóknak, illetve harmadik személynek okoztak. Tervező az általa okozott károkat köteles közvetlenül rendezni, illetve a Megrendelőt mentesíteni minden kárigény követelés alól, amelyek az általa okozott károkkal kapcsolatban merültek fel. Tervező </w:t>
      </w:r>
      <w:r>
        <w:rPr>
          <w:rFonts w:ascii="Century Gothic" w:hAnsi="Century Gothic"/>
          <w:b/>
          <w:color w:val="000000"/>
          <w:sz w:val="20"/>
          <w:szCs w:val="20"/>
        </w:rPr>
        <w:t>köteles megfizetni</w:t>
      </w:r>
      <w:r>
        <w:rPr>
          <w:rFonts w:ascii="Century Gothic" w:hAnsi="Century Gothic"/>
          <w:color w:val="000000"/>
          <w:sz w:val="20"/>
          <w:szCs w:val="20"/>
        </w:rPr>
        <w:t xml:space="preserve"> Megrendelő számára minden olyan bírságot, hatósági díjat, egyéb költséget, amelyet Megrendelő a Tervezőnek, illetve alvállalkozójának, szub-alvállalkozójának, egyéb teljesítési segédjének magatartása, vagy mulasztása miatt szabtak ki.</w:t>
      </w:r>
    </w:p>
    <w:p w:rsidR="00CF0D90" w:rsidRDefault="00CF0D90">
      <w:pPr>
        <w:tabs>
          <w:tab w:val="left" w:pos="708"/>
        </w:tabs>
        <w:spacing w:after="0" w:line="240" w:lineRule="auto"/>
        <w:ind w:left="284"/>
        <w:jc w:val="both"/>
        <w:rPr>
          <w:rFonts w:ascii="Century Gothic" w:hAnsi="Century Gothic"/>
          <w:color w:val="000000"/>
          <w:sz w:val="20"/>
          <w:szCs w:val="20"/>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7.4.</w:t>
      </w:r>
      <w:r>
        <w:rPr>
          <w:rFonts w:ascii="Century Gothic" w:hAnsi="Century Gothic"/>
          <w:b/>
          <w:bCs/>
          <w:color w:val="000000"/>
          <w:sz w:val="20"/>
          <w:szCs w:val="20"/>
        </w:rPr>
        <w:t xml:space="preserve"> </w:t>
      </w:r>
      <w:r>
        <w:rPr>
          <w:rFonts w:ascii="Century Gothic" w:hAnsi="Century Gothic"/>
          <w:bCs/>
          <w:color w:val="000000"/>
          <w:sz w:val="20"/>
          <w:szCs w:val="20"/>
        </w:rPr>
        <w:t xml:space="preserve">Megrendelő választása szerint jogosult az esetleges – Tervező által elismert – kötbér követelését a tervezési díjba történő </w:t>
      </w:r>
      <w:r>
        <w:rPr>
          <w:rFonts w:ascii="Century Gothic" w:hAnsi="Century Gothic"/>
          <w:b/>
          <w:bCs/>
          <w:color w:val="000000"/>
          <w:sz w:val="20"/>
          <w:szCs w:val="20"/>
        </w:rPr>
        <w:t>beszámítással érvényesíteni</w:t>
      </w:r>
      <w:r>
        <w:rPr>
          <w:rFonts w:ascii="Century Gothic" w:hAnsi="Century Gothic"/>
          <w:bCs/>
          <w:color w:val="000000"/>
          <w:sz w:val="20"/>
          <w:szCs w:val="20"/>
        </w:rPr>
        <w:t xml:space="preserve"> és azt </w:t>
      </w:r>
      <w:r>
        <w:rPr>
          <w:rFonts w:ascii="Century Gothic" w:hAnsi="Century Gothic"/>
          <w:color w:val="000000"/>
          <w:sz w:val="20"/>
          <w:szCs w:val="20"/>
        </w:rPr>
        <w:t>Tervező</w:t>
      </w:r>
      <w:r>
        <w:rPr>
          <w:rFonts w:ascii="Century Gothic" w:hAnsi="Century Gothic"/>
          <w:bCs/>
          <w:color w:val="000000"/>
          <w:sz w:val="20"/>
          <w:szCs w:val="20"/>
        </w:rPr>
        <w:t xml:space="preserve"> esedékes számlájából levonni, vagy kötbérértesítőt küldeni, mely alapján a Tervező 8 napon belül köteles a kötbért </w:t>
      </w:r>
      <w:r>
        <w:rPr>
          <w:rFonts w:ascii="Century Gothic" w:hAnsi="Century Gothic"/>
          <w:color w:val="000000"/>
          <w:sz w:val="20"/>
          <w:szCs w:val="20"/>
        </w:rPr>
        <w:t>Megrendelő</w:t>
      </w:r>
      <w:r>
        <w:rPr>
          <w:rFonts w:ascii="Century Gothic" w:hAnsi="Century Gothic"/>
          <w:bCs/>
          <w:color w:val="000000"/>
          <w:sz w:val="20"/>
          <w:szCs w:val="20"/>
        </w:rPr>
        <w:t xml:space="preserve"> részére megfizetni. </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7.5.</w:t>
      </w:r>
      <w:r>
        <w:rPr>
          <w:rFonts w:ascii="Century Gothic" w:eastAsia="Times New Roman" w:hAnsi="Century Gothic" w:cs="Verdana"/>
          <w:sz w:val="20"/>
          <w:szCs w:val="20"/>
          <w:lang w:eastAsia="hu-HU"/>
        </w:rPr>
        <w:tab/>
        <w:t xml:space="preserve">A </w:t>
      </w:r>
      <w:r>
        <w:rPr>
          <w:rFonts w:ascii="Century Gothic" w:eastAsia="Times New Roman" w:hAnsi="Century Gothic" w:cs="Verdana"/>
          <w:sz w:val="20"/>
          <w:szCs w:val="20"/>
          <w:u w:val="single"/>
          <w:lang w:eastAsia="hu-HU"/>
        </w:rPr>
        <w:t>késedelmes teljesítés</w:t>
      </w:r>
      <w:r>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Pr>
          <w:rFonts w:ascii="Century Gothic" w:eastAsia="Times New Roman" w:hAnsi="Century Gothic" w:cs="Verdana"/>
          <w:sz w:val="20"/>
          <w:szCs w:val="20"/>
          <w:u w:val="single"/>
          <w:lang w:eastAsia="hu-HU"/>
        </w:rPr>
        <w:t>szerződés egészének meghiúsulása</w:t>
      </w:r>
      <w:r>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7.6.</w:t>
      </w:r>
      <w:r>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7.7.</w:t>
      </w:r>
      <w:r>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Pr>
          <w:rFonts w:ascii="Century Gothic" w:eastAsia="Times New Roman" w:hAnsi="Century Gothic" w:cs="Verdana"/>
          <w:b/>
          <w:sz w:val="20"/>
          <w:szCs w:val="20"/>
          <w:lang w:eastAsia="hu-HU"/>
        </w:rPr>
        <w:t>vis maior</w:t>
      </w:r>
      <w:r>
        <w:rPr>
          <w:rFonts w:ascii="Century Gothic" w:eastAsia="Times New Roman" w:hAnsi="Century Gothic" w:cs="Verdana"/>
          <w:sz w:val="20"/>
          <w:szCs w:val="20"/>
          <w:lang w:eastAsia="hu-HU"/>
        </w:rPr>
        <w:t xml:space="preserve">) jelen szerződésből eredő kötelezettségének nem tud eleget tenni, úgy ezen körülmények fennállásának és következményei elhárításának ideje alatt </w:t>
      </w:r>
      <w:r>
        <w:rPr>
          <w:rFonts w:ascii="Century Gothic" w:eastAsia="Times New Roman" w:hAnsi="Century Gothic" w:cs="Verdana"/>
          <w:sz w:val="20"/>
          <w:szCs w:val="20"/>
          <w:u w:val="single"/>
          <w:lang w:eastAsia="hu-HU"/>
        </w:rPr>
        <w:t>mentesül a szerződésszegés jogkövetkezményei alól</w:t>
      </w:r>
      <w:r>
        <w:rPr>
          <w:rFonts w:ascii="Century Gothic" w:eastAsia="Times New Roman" w:hAnsi="Century Gothic" w:cs="Verdana"/>
          <w:sz w:val="20"/>
          <w:szCs w:val="20"/>
          <w:lang w:eastAsia="hu-HU"/>
        </w:rPr>
        <w:t>. Szerződő felek kötelesek az akadály beálltáról,</w:t>
      </w:r>
      <w:r>
        <w:rPr>
          <w:rFonts w:ascii="Century Gothic" w:eastAsia="Times New Roman" w:hAnsi="Century Gothic" w:cs="Verdana"/>
          <w:color w:val="4F81BD"/>
          <w:sz w:val="20"/>
          <w:szCs w:val="20"/>
          <w:lang w:eastAsia="hu-HU"/>
        </w:rPr>
        <w:t xml:space="preserve"> </w:t>
      </w:r>
      <w:r>
        <w:rPr>
          <w:rFonts w:ascii="Century Gothic" w:eastAsia="Times New Roman" w:hAnsi="Century Gothic" w:cs="Verdana"/>
          <w:sz w:val="20"/>
          <w:szCs w:val="20"/>
          <w:lang w:eastAsia="hu-HU"/>
        </w:rPr>
        <w:t>azok várható időtartamáról és megszüntetéséről a másik felet haladéktalanul írásban tájékoztatni.</w:t>
      </w: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CF0D90">
      <w:pPr>
        <w:tabs>
          <w:tab w:val="left" w:pos="540"/>
        </w:tabs>
        <w:spacing w:after="0" w:line="240" w:lineRule="auto"/>
        <w:jc w:val="both"/>
        <w:rPr>
          <w:rFonts w:ascii="Century Gothic" w:eastAsia="Times New Roman" w:hAnsi="Century Gothic" w:cs="Verdana"/>
          <w:sz w:val="20"/>
          <w:szCs w:val="20"/>
          <w:lang w:eastAsia="hu-HU"/>
        </w:rPr>
      </w:pPr>
    </w:p>
    <w:p w:rsidR="00CF0D90" w:rsidRDefault="00F32579">
      <w:pPr>
        <w:tabs>
          <w:tab w:val="left" w:pos="540"/>
        </w:tabs>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8. Szerződés megszűnése</w:t>
      </w:r>
    </w:p>
    <w:p w:rsidR="00CF0D90" w:rsidRDefault="00CF0D90">
      <w:pPr>
        <w:spacing w:after="0" w:line="240" w:lineRule="auto"/>
        <w:jc w:val="both"/>
        <w:rPr>
          <w:rFonts w:ascii="Century Gothic" w:eastAsia="Times New Roman" w:hAnsi="Century Gothic" w:cs="Verdana"/>
          <w:b/>
          <w:sz w:val="20"/>
          <w:szCs w:val="20"/>
          <w:lang w:eastAsia="hu-HU"/>
        </w:rPr>
      </w:pPr>
    </w:p>
    <w:p w:rsidR="00CF0D90" w:rsidRDefault="00F32579">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8.1. Szerződő Felek a szerződést határozott időtartamra kötik, amely a </w:t>
      </w:r>
      <w:r>
        <w:rPr>
          <w:rFonts w:ascii="Century Gothic" w:eastAsia="Times New Roman" w:hAnsi="Century Gothic" w:cs="Verdana"/>
          <w:b/>
          <w:sz w:val="20"/>
          <w:szCs w:val="20"/>
          <w:lang w:eastAsia="hu-HU"/>
        </w:rPr>
        <w:t>határozott időtartam elteltével</w:t>
      </w:r>
      <w:r>
        <w:rPr>
          <w:rFonts w:ascii="Century Gothic" w:eastAsia="Times New Roman" w:hAnsi="Century Gothic" w:cs="Verdana"/>
          <w:sz w:val="20"/>
          <w:szCs w:val="20"/>
          <w:lang w:eastAsia="hu-HU"/>
        </w:rPr>
        <w:t xml:space="preserve">, a szerződésszerű teljesítést követően megszűnik. </w:t>
      </w:r>
    </w:p>
    <w:p w:rsidR="00CF0D90" w:rsidRDefault="00CF0D90">
      <w:pPr>
        <w:widowControl w:val="0"/>
        <w:spacing w:after="0" w:line="240" w:lineRule="auto"/>
        <w:jc w:val="both"/>
        <w:rPr>
          <w:rFonts w:ascii="Century Gothic" w:eastAsia="Times New Roman" w:hAnsi="Century Gothic" w:cs="Verdana"/>
          <w:sz w:val="20"/>
          <w:szCs w:val="20"/>
          <w:lang w:eastAsia="hu-HU"/>
        </w:rPr>
      </w:pPr>
    </w:p>
    <w:p w:rsidR="00CF0D90" w:rsidRDefault="00F32579">
      <w:pPr>
        <w:tabs>
          <w:tab w:val="left" w:pos="708"/>
        </w:tabs>
        <w:spacing w:after="0" w:line="240" w:lineRule="auto"/>
        <w:jc w:val="both"/>
        <w:rPr>
          <w:rFonts w:ascii="Century Gothic" w:hAnsi="Century Gothic"/>
          <w:color w:val="000000"/>
          <w:sz w:val="20"/>
          <w:szCs w:val="20"/>
        </w:rPr>
      </w:pPr>
      <w:r>
        <w:rPr>
          <w:rFonts w:ascii="Century Gothic" w:hAnsi="Century Gothic" w:cs="Times New Roman"/>
          <w:sz w:val="20"/>
          <w:szCs w:val="20"/>
          <w:lang w:eastAsia="en-GB"/>
        </w:rPr>
        <w:t xml:space="preserve">8.2. </w:t>
      </w:r>
      <w:r>
        <w:rPr>
          <w:rFonts w:ascii="Century Gothic" w:hAnsi="Century Gothic"/>
          <w:bCs/>
          <w:color w:val="000000"/>
          <w:sz w:val="20"/>
          <w:szCs w:val="20"/>
        </w:rPr>
        <w:t xml:space="preserve">A szerződés </w:t>
      </w:r>
      <w:r>
        <w:rPr>
          <w:rFonts w:ascii="Century Gothic" w:hAnsi="Century Gothic"/>
          <w:b/>
          <w:bCs/>
          <w:color w:val="000000"/>
          <w:sz w:val="20"/>
          <w:szCs w:val="20"/>
        </w:rPr>
        <w:t>közös megállapodással</w:t>
      </w:r>
      <w:r>
        <w:rPr>
          <w:rFonts w:ascii="Century Gothic" w:hAnsi="Century Gothic"/>
          <w:bCs/>
          <w:color w:val="000000"/>
          <w:sz w:val="20"/>
          <w:szCs w:val="20"/>
        </w:rPr>
        <w:t xml:space="preserve"> bármikor megszüntethető vagy felbontható, illetve a szerződésben foglalt feladatok teljesítésével megszűnik.</w:t>
      </w:r>
    </w:p>
    <w:p w:rsidR="00CF0D90" w:rsidRDefault="00F32579">
      <w:pPr>
        <w:tabs>
          <w:tab w:val="left" w:pos="0"/>
        </w:tabs>
        <w:spacing w:after="0" w:line="240" w:lineRule="auto"/>
        <w:jc w:val="both"/>
        <w:rPr>
          <w:rFonts w:ascii="Century Gothic" w:hAnsi="Century Gothic" w:cs="Arial"/>
          <w:sz w:val="20"/>
          <w:szCs w:val="20"/>
          <w:lang w:eastAsia="en-GB"/>
        </w:rPr>
      </w:pPr>
      <w:r>
        <w:rPr>
          <w:rFonts w:ascii="Century Gothic" w:hAnsi="Century Gothic" w:cs="Times New Roman"/>
          <w:sz w:val="20"/>
          <w:szCs w:val="20"/>
          <w:lang w:eastAsia="en-GB"/>
        </w:rPr>
        <w:t xml:space="preserve">Szerződő felek jogosultak jelen szerződést </w:t>
      </w:r>
      <w:r>
        <w:rPr>
          <w:rFonts w:ascii="Century Gothic" w:hAnsi="Century Gothic" w:cs="Times New Roman"/>
          <w:b/>
          <w:sz w:val="20"/>
          <w:szCs w:val="20"/>
          <w:lang w:eastAsia="en-GB"/>
        </w:rPr>
        <w:t>rendkívüli felmondással, azonnali hatállyal felmondani</w:t>
      </w:r>
      <w:r>
        <w:rPr>
          <w:rFonts w:ascii="Century Gothic" w:hAnsi="Century Gothic" w:cs="Times New Roman"/>
          <w:sz w:val="20"/>
          <w:szCs w:val="20"/>
          <w:lang w:eastAsia="en-GB"/>
        </w:rPr>
        <w:t xml:space="preserve"> a másik fél súlyos szerződésszegése esetén. A</w:t>
      </w:r>
      <w:r>
        <w:rPr>
          <w:rFonts w:ascii="Century Gothic" w:hAnsi="Century Gothic" w:cs="Arial"/>
          <w:sz w:val="20"/>
          <w:szCs w:val="20"/>
          <w:lang w:eastAsia="en-GB"/>
        </w:rPr>
        <w:t xml:space="preserve"> felmondás kizárólag írásban, a másik félhez intézett egyoldalú, indokolással ellátott nyilatkozattal gyakorolható. </w:t>
      </w:r>
    </w:p>
    <w:p w:rsidR="00CF0D90" w:rsidRDefault="00F32579">
      <w:pPr>
        <w:tabs>
          <w:tab w:val="left" w:pos="364"/>
          <w:tab w:val="left" w:pos="644"/>
        </w:tabs>
        <w:spacing w:after="0" w:line="240" w:lineRule="auto"/>
        <w:jc w:val="both"/>
        <w:rPr>
          <w:rFonts w:ascii="Century Gothic" w:hAnsi="Century Gothic"/>
          <w:b/>
          <w:color w:val="000000"/>
          <w:sz w:val="20"/>
          <w:szCs w:val="20"/>
        </w:rPr>
      </w:pPr>
      <w:r>
        <w:rPr>
          <w:rFonts w:ascii="Century Gothic" w:hAnsi="Century Gothic"/>
          <w:color w:val="000000"/>
          <w:sz w:val="20"/>
          <w:szCs w:val="20"/>
        </w:rPr>
        <w:t xml:space="preserve">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w:t>
      </w:r>
      <w:r>
        <w:rPr>
          <w:rFonts w:ascii="Century Gothic" w:hAnsi="Century Gothic"/>
          <w:b/>
          <w:color w:val="000000"/>
          <w:sz w:val="20"/>
          <w:szCs w:val="20"/>
        </w:rPr>
        <w:t>azonnali hatállyal felmondani.</w:t>
      </w:r>
    </w:p>
    <w:p w:rsidR="00CF0D90" w:rsidRDefault="00CF0D90">
      <w:pPr>
        <w:tabs>
          <w:tab w:val="left" w:pos="540"/>
        </w:tabs>
        <w:spacing w:after="0" w:line="240" w:lineRule="auto"/>
        <w:jc w:val="both"/>
        <w:rPr>
          <w:rFonts w:ascii="Century Gothic" w:hAnsi="Century Gothic" w:cs="Times New Roman"/>
          <w:b/>
          <w:sz w:val="20"/>
          <w:szCs w:val="20"/>
          <w:shd w:val="clear" w:color="auto" w:fill="FFFF00"/>
          <w:lang w:eastAsia="en-GB"/>
        </w:rPr>
      </w:pPr>
    </w:p>
    <w:p w:rsidR="00CF0D90" w:rsidRDefault="00F32579">
      <w:pPr>
        <w:tabs>
          <w:tab w:val="left" w:pos="540"/>
        </w:tabs>
        <w:spacing w:after="0" w:line="240" w:lineRule="auto"/>
        <w:jc w:val="both"/>
        <w:rPr>
          <w:rFonts w:ascii="Century Gothic" w:hAnsi="Century Gothic" w:cs="Times New Roman"/>
          <w:sz w:val="20"/>
          <w:szCs w:val="20"/>
          <w:lang w:eastAsia="en-GB"/>
        </w:rPr>
      </w:pPr>
      <w:r>
        <w:rPr>
          <w:rFonts w:ascii="Century Gothic" w:hAnsi="Century Gothic" w:cs="Times New Roman"/>
          <w:sz w:val="20"/>
          <w:szCs w:val="20"/>
          <w:lang w:eastAsia="en-GB"/>
        </w:rPr>
        <w:t xml:space="preserve">8.3. </w:t>
      </w:r>
      <w:r>
        <w:rPr>
          <w:rFonts w:ascii="Century Gothic" w:hAnsi="Century Gothic" w:cs="Times New Roman"/>
          <w:b/>
          <w:sz w:val="20"/>
          <w:szCs w:val="20"/>
          <w:lang w:eastAsia="en-GB"/>
        </w:rPr>
        <w:t>Megrendelő</w:t>
      </w:r>
      <w:r>
        <w:rPr>
          <w:rFonts w:ascii="Century Gothic" w:hAnsi="Century Gothic" w:cs="Times New Roman"/>
          <w:sz w:val="20"/>
          <w:szCs w:val="20"/>
          <w:lang w:eastAsia="en-GB"/>
        </w:rPr>
        <w:t xml:space="preserve"> jogosult jelen szerződés </w:t>
      </w:r>
      <w:r>
        <w:rPr>
          <w:rFonts w:ascii="Century Gothic" w:hAnsi="Century Gothic" w:cs="Times New Roman"/>
          <w:b/>
          <w:sz w:val="20"/>
          <w:szCs w:val="20"/>
          <w:lang w:eastAsia="en-GB"/>
        </w:rPr>
        <w:t>azonnali hatályú rendkívüli felmondására</w:t>
      </w:r>
      <w:r>
        <w:rPr>
          <w:rFonts w:ascii="Century Gothic" w:hAnsi="Century Gothic" w:cs="Times New Roman"/>
          <w:sz w:val="20"/>
          <w:szCs w:val="20"/>
          <w:lang w:eastAsia="en-GB"/>
        </w:rPr>
        <w:t>, amennyiben Tervező jelen szerződésben foglalt kötelezettségeit, Megrendelő írásbeli felszólítását követően, az abban előírt legfeljebb 15 naptári napos határidőig sem teljesíti.</w:t>
      </w:r>
    </w:p>
    <w:p w:rsidR="00CF0D90" w:rsidRDefault="00CF0D90">
      <w:pPr>
        <w:tabs>
          <w:tab w:val="left" w:pos="540"/>
        </w:tabs>
        <w:spacing w:after="0" w:line="240" w:lineRule="auto"/>
        <w:rPr>
          <w:rFonts w:ascii="Century Gothic" w:hAnsi="Century Gothic" w:cs="Times New Roman"/>
          <w:sz w:val="20"/>
          <w:szCs w:val="20"/>
          <w:lang w:eastAsia="en-GB"/>
        </w:rPr>
      </w:pPr>
    </w:p>
    <w:p w:rsidR="00CF0D90" w:rsidRDefault="00F32579">
      <w:pPr>
        <w:widowControl w:val="0"/>
        <w:spacing w:after="0" w:line="240" w:lineRule="auto"/>
        <w:jc w:val="both"/>
        <w:textAlignment w:val="baseline"/>
        <w:rPr>
          <w:rFonts w:ascii="Century Gothic" w:hAnsi="Century Gothic"/>
          <w:b/>
          <w:sz w:val="20"/>
          <w:szCs w:val="20"/>
        </w:rPr>
      </w:pPr>
      <w:r>
        <w:rPr>
          <w:rFonts w:ascii="Century Gothic" w:hAnsi="Century Gothic" w:cs="Times New Roman"/>
          <w:sz w:val="20"/>
          <w:szCs w:val="20"/>
          <w:lang w:eastAsia="en-GB"/>
        </w:rPr>
        <w:t xml:space="preserve">8.4. </w:t>
      </w:r>
      <w:r>
        <w:rPr>
          <w:rFonts w:ascii="Century Gothic" w:hAnsi="Century Gothic"/>
          <w:sz w:val="20"/>
          <w:szCs w:val="20"/>
        </w:rPr>
        <w:t xml:space="preserve">Megrendelő a Ptk.-ban szabályozottakon túlmenően jogosult a szerződést </w:t>
      </w:r>
      <w:r>
        <w:rPr>
          <w:rFonts w:ascii="Century Gothic" w:hAnsi="Century Gothic"/>
          <w:b/>
          <w:sz w:val="20"/>
          <w:szCs w:val="20"/>
        </w:rPr>
        <w:t>azonnali hatállyal felmondani</w:t>
      </w:r>
      <w:r>
        <w:rPr>
          <w:rFonts w:ascii="Century Gothic" w:hAnsi="Century Gothic"/>
          <w:sz w:val="20"/>
          <w:szCs w:val="20"/>
        </w:rPr>
        <w:t xml:space="preserve"> az alábbi esetekben:</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késedelme miatt a késedelmi kötbér eléri a maximumát,</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vagy az alvállalkozója által foglalkoztatott munkavállalók nem rendelkeznek érvényes munkavállalói engedéllyel, foglalkoztatásuk bármely okból nem felel meg a hatályos jogszabályok rendelkezéseinek,</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 xml:space="preserve">Tervező ellen felszámolási eljárást kezdeményeznek, vagy a Tervező végelszámolását határozza el, avagy egyéb olyan körülmény merül fel a Tervező érdekkörében, amely a szerződés teljesítését meghiúsítja, </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átalakul, vagy a tulajdonosi összetételében, vagyonában olyan jelentős változás következik be, amely a Megrendelő megítélése szerint a fentiekben meghatározott változások a jelen szerződésben meghatározott kötelezettségek teljesítését veszélyeztetik,</w:t>
      </w:r>
    </w:p>
    <w:p w:rsidR="00CF0D90" w:rsidRDefault="00F32579">
      <w:pPr>
        <w:widowControl w:val="0"/>
        <w:numPr>
          <w:ilvl w:val="3"/>
          <w:numId w:val="1"/>
        </w:numPr>
        <w:suppressAutoHyphens w:val="0"/>
        <w:spacing w:after="0" w:line="240" w:lineRule="auto"/>
        <w:ind w:left="1276" w:hanging="357"/>
        <w:jc w:val="both"/>
        <w:textAlignment w:val="baseline"/>
        <w:rPr>
          <w:rFonts w:ascii="Century Gothic" w:hAnsi="Century Gothic" w:cs="Times New Roman"/>
          <w:sz w:val="20"/>
          <w:szCs w:val="20"/>
        </w:rPr>
      </w:pPr>
      <w:r>
        <w:rPr>
          <w:rFonts w:ascii="Century Gothic" w:hAnsi="Century Gothic" w:cs="Times New Roman"/>
          <w:sz w:val="20"/>
          <w:szCs w:val="20"/>
        </w:rPr>
        <w:t>Tervező a jelen szerződés szerinti bármely egyéb kötelezettségét megszegi, és a szerződésszegést a Megrendelő felhívására, annak kézhezvételétől számított 8 napon belül nem orvosolja.</w:t>
      </w:r>
    </w:p>
    <w:p w:rsidR="00CF0D90" w:rsidRDefault="00CF0D90">
      <w:pPr>
        <w:spacing w:after="0" w:line="240" w:lineRule="auto"/>
        <w:rPr>
          <w:rFonts w:ascii="Century Gothic" w:hAnsi="Century Gothic" w:cs="Times New Roman"/>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Tervező Megrendelő felmondása esetén a szerződés megszűnése előtt már teljesített szolgáltatás szerződésszerű pénzbeli ellenértékére jogosult, Megrendelő pedig érvényesítheti a Tervező szerződésszegése alapján őt megillető jogait.</w:t>
      </w:r>
    </w:p>
    <w:p w:rsidR="00CF0D90" w:rsidRDefault="00CF0D90">
      <w:pPr>
        <w:spacing w:after="0" w:line="240" w:lineRule="auto"/>
        <w:rPr>
          <w:rFonts w:ascii="Century Gothic" w:hAnsi="Century Gothic" w:cs="Times New Roman"/>
          <w:sz w:val="20"/>
          <w:szCs w:val="20"/>
          <w:lang w:eastAsia="en-GB"/>
        </w:rPr>
      </w:pPr>
    </w:p>
    <w:p w:rsidR="00CF0D90" w:rsidRDefault="00F32579">
      <w:pPr>
        <w:widowControl w:val="0"/>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Bármely fél súlyos szerződésszegésének tényét </w:t>
      </w:r>
      <w:r>
        <w:rPr>
          <w:rFonts w:ascii="Century Gothic" w:eastAsia="Times New Roman" w:hAnsi="Century Gothic" w:cs="Times New Roman"/>
          <w:b/>
          <w:sz w:val="20"/>
          <w:szCs w:val="20"/>
          <w:lang w:eastAsia="hu-HU"/>
        </w:rPr>
        <w:t>jegyzőkönyvben</w:t>
      </w:r>
      <w:r>
        <w:rPr>
          <w:rFonts w:ascii="Century Gothic" w:eastAsia="Times New Roman" w:hAnsi="Century Gothic" w:cs="Times New Roman"/>
          <w:sz w:val="20"/>
          <w:szCs w:val="20"/>
          <w:lang w:eastAsia="hu-HU"/>
        </w:rPr>
        <w:t xml:space="preserve"> kell rögzíteni. </w:t>
      </w:r>
    </w:p>
    <w:p w:rsidR="00CF0D90" w:rsidRDefault="00CF0D90">
      <w:pPr>
        <w:spacing w:after="0" w:line="240" w:lineRule="auto"/>
        <w:jc w:val="both"/>
        <w:rPr>
          <w:rFonts w:ascii="Century Gothic" w:hAnsi="Century Gothic" w:cs="Times New Roman"/>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rPr>
        <w:t>8.5. Megrendelő – a Kbt. 143. § (1) bekezdésére figyelemmel - a szerződést</w:t>
      </w:r>
      <w:r>
        <w:rPr>
          <w:rFonts w:ascii="Century Gothic" w:hAnsi="Century Gothic" w:cs="Times New Roman"/>
          <w:b/>
          <w:sz w:val="20"/>
          <w:szCs w:val="20"/>
        </w:rPr>
        <w:t xml:space="preserve"> felmondhatja</w:t>
      </w:r>
      <w:r>
        <w:rPr>
          <w:rFonts w:ascii="Century Gothic" w:hAnsi="Century Gothic" w:cs="Times New Roman"/>
          <w:sz w:val="20"/>
          <w:szCs w:val="20"/>
        </w:rPr>
        <w:t xml:space="preserve">, vagy - a Ptk.-ban foglaltak szerint - a szerződéstől </w:t>
      </w:r>
      <w:r>
        <w:rPr>
          <w:rFonts w:ascii="Century Gothic" w:hAnsi="Century Gothic" w:cs="Times New Roman"/>
          <w:b/>
          <w:sz w:val="20"/>
          <w:szCs w:val="20"/>
        </w:rPr>
        <w:t>elállhat,</w:t>
      </w:r>
      <w:r>
        <w:rPr>
          <w:rFonts w:ascii="Century Gothic" w:hAnsi="Century Gothic" w:cs="Times New Roman"/>
          <w:sz w:val="20"/>
          <w:szCs w:val="20"/>
        </w:rPr>
        <w:t xml:space="preserve"> ha:</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a) </w:t>
      </w:r>
      <w:r>
        <w:rPr>
          <w:rFonts w:ascii="Century Gothic" w:hAnsi="Century Gothic" w:cs="Times New Roman"/>
          <w:i/>
          <w:sz w:val="20"/>
          <w:szCs w:val="20"/>
        </w:rPr>
        <w:t>feltétlenül szükséges a szerződés olyan lényeges módosítása, amely esetében a 141. § alapján új közbeszerzési eljárást kell lefolytatni;</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b) </w:t>
      </w:r>
      <w:r>
        <w:rPr>
          <w:rFonts w:ascii="Century Gothic" w:hAnsi="Century Gothic" w:cs="Times New Roman"/>
          <w:i/>
          <w:sz w:val="20"/>
          <w:szCs w:val="20"/>
        </w:rPr>
        <w:t>a Megbízott nem biztosítja a 138. §-ban foglaltak betartását, vagy Megbízott személyében érvényesen olyan jogutódlás következett be, amely nem felel meg a 139. §-ban foglaltaknak; vagy</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c) </w:t>
      </w:r>
      <w:r>
        <w:rPr>
          <w:rFonts w:ascii="Century Gothic" w:hAnsi="Century Gothic" w:cs="Times New Roman"/>
          <w:i/>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6141A" w:rsidRDefault="0086141A">
      <w:pPr>
        <w:spacing w:after="0" w:line="240" w:lineRule="auto"/>
        <w:jc w:val="both"/>
        <w:rPr>
          <w:rFonts w:ascii="Century Gothic" w:hAnsi="Century Gothic" w:cs="Times New Roman"/>
          <w:sz w:val="20"/>
          <w:szCs w:val="20"/>
        </w:rPr>
      </w:pPr>
    </w:p>
    <w:p w:rsidR="00CF0D90" w:rsidRDefault="0086141A">
      <w:pPr>
        <w:spacing w:after="0" w:line="240" w:lineRule="auto"/>
        <w:jc w:val="both"/>
        <w:rPr>
          <w:rFonts w:ascii="Century Gothic" w:hAnsi="Century Gothic" w:cs="Times New Roman"/>
          <w:sz w:val="20"/>
          <w:szCs w:val="20"/>
        </w:rPr>
      </w:pPr>
      <w:r>
        <w:rPr>
          <w:rFonts w:ascii="Century Gothic" w:hAnsi="Century Gothic" w:cs="Times New Roman"/>
          <w:sz w:val="20"/>
          <w:szCs w:val="20"/>
        </w:rPr>
        <w:t>8</w:t>
      </w:r>
      <w:r w:rsidR="00F32579">
        <w:rPr>
          <w:rFonts w:ascii="Century Gothic" w:hAnsi="Century Gothic" w:cs="Times New Roman"/>
          <w:sz w:val="20"/>
          <w:szCs w:val="20"/>
        </w:rPr>
        <w:t xml:space="preserve">.6. Megrendelő a </w:t>
      </w:r>
      <w:r w:rsidR="00F32579">
        <w:rPr>
          <w:rFonts w:ascii="Century Gothic" w:hAnsi="Century Gothic" w:cs="Times New Roman"/>
          <w:sz w:val="20"/>
          <w:szCs w:val="20"/>
          <w:lang w:eastAsia="en-GB"/>
        </w:rPr>
        <w:t>Kbt. 143. § (2) bekezdése alapján</w:t>
      </w:r>
      <w:r w:rsidR="00F32579">
        <w:rPr>
          <w:rFonts w:ascii="Century Gothic" w:hAnsi="Century Gothic" w:cs="Times New Roman"/>
          <w:sz w:val="20"/>
          <w:szCs w:val="20"/>
        </w:rPr>
        <w:t xml:space="preserve"> </w:t>
      </w:r>
      <w:r w:rsidR="00F32579">
        <w:rPr>
          <w:rFonts w:ascii="Century Gothic" w:hAnsi="Century Gothic" w:cs="Times New Roman"/>
          <w:b/>
          <w:sz w:val="20"/>
          <w:szCs w:val="20"/>
        </w:rPr>
        <w:t>köteles a szerződést felmondani</w:t>
      </w:r>
      <w:r w:rsidR="00F32579">
        <w:rPr>
          <w:rFonts w:ascii="Century Gothic" w:hAnsi="Century Gothic" w:cs="Times New Roman"/>
          <w:sz w:val="20"/>
          <w:szCs w:val="20"/>
        </w:rPr>
        <w:t>,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CF0D90" w:rsidRDefault="00CF0D90">
      <w:pPr>
        <w:spacing w:after="0" w:line="240" w:lineRule="auto"/>
        <w:jc w:val="both"/>
        <w:rPr>
          <w:rFonts w:ascii="Century Gothic" w:hAnsi="Century Gothic" w:cs="Times New Roman"/>
          <w:sz w:val="20"/>
          <w:szCs w:val="20"/>
        </w:rPr>
      </w:pPr>
    </w:p>
    <w:p w:rsidR="00CF0D90" w:rsidRDefault="00F32579">
      <w:pPr>
        <w:tabs>
          <w:tab w:val="left" w:pos="142"/>
          <w:tab w:val="left" w:pos="644"/>
        </w:tabs>
        <w:spacing w:after="0" w:line="240" w:lineRule="auto"/>
        <w:jc w:val="both"/>
        <w:rPr>
          <w:rFonts w:ascii="Century Gothic" w:hAnsi="Century Gothic"/>
          <w:bCs/>
          <w:iCs/>
          <w:sz w:val="20"/>
          <w:szCs w:val="20"/>
          <w:lang w:bidi="en-US"/>
        </w:rPr>
      </w:pPr>
      <w:r>
        <w:rPr>
          <w:rFonts w:ascii="Century Gothic" w:hAnsi="Century Gothic"/>
          <w:bCs/>
          <w:iCs/>
          <w:sz w:val="20"/>
          <w:szCs w:val="20"/>
          <w:lang w:bidi="en-US"/>
        </w:rPr>
        <w:t>8.</w:t>
      </w:r>
      <w:r w:rsidR="0086141A">
        <w:rPr>
          <w:rFonts w:ascii="Century Gothic" w:hAnsi="Century Gothic"/>
          <w:bCs/>
          <w:iCs/>
          <w:sz w:val="20"/>
          <w:szCs w:val="20"/>
          <w:lang w:bidi="en-US"/>
        </w:rPr>
        <w:t>7</w:t>
      </w:r>
      <w:r>
        <w:rPr>
          <w:rFonts w:ascii="Century Gothic" w:hAnsi="Century Gothic"/>
          <w:bCs/>
          <w:iCs/>
          <w:sz w:val="20"/>
          <w:szCs w:val="20"/>
          <w:lang w:bidi="en-US"/>
        </w:rPr>
        <w:t>.Megrendelő jogosult a szerződéstől elállni, ha a tervező ellen a szerződéskötést követően felszámolási, végelszámolási, hivatalból törlési, illetve egyéb, a megszüntetésére irányuló eljárás indul.</w:t>
      </w:r>
    </w:p>
    <w:p w:rsidR="00CF0D90" w:rsidRDefault="00CF0D90">
      <w:pPr>
        <w:tabs>
          <w:tab w:val="left" w:pos="142"/>
          <w:tab w:val="left" w:pos="644"/>
        </w:tabs>
        <w:spacing w:after="0" w:line="240" w:lineRule="auto"/>
        <w:jc w:val="both"/>
        <w:rPr>
          <w:rFonts w:ascii="Century Gothic" w:hAnsi="Century Gothic"/>
          <w:color w:val="000000"/>
          <w:sz w:val="20"/>
          <w:szCs w:val="20"/>
        </w:rPr>
      </w:pPr>
    </w:p>
    <w:p w:rsidR="00CF0D90" w:rsidRDefault="00F32579">
      <w:pPr>
        <w:tabs>
          <w:tab w:val="left" w:pos="142"/>
          <w:tab w:val="left" w:pos="644"/>
        </w:tabs>
        <w:spacing w:after="0" w:line="240" w:lineRule="auto"/>
        <w:jc w:val="both"/>
        <w:rPr>
          <w:rFonts w:ascii="Century Gothic" w:hAnsi="Century Gothic"/>
          <w:bCs/>
          <w:iCs/>
          <w:sz w:val="20"/>
          <w:szCs w:val="20"/>
          <w:lang w:bidi="en-US"/>
        </w:rPr>
      </w:pPr>
      <w:r>
        <w:rPr>
          <w:rFonts w:ascii="Century Gothic" w:hAnsi="Century Gothic"/>
          <w:bCs/>
          <w:iCs/>
          <w:sz w:val="20"/>
          <w:szCs w:val="20"/>
          <w:lang w:bidi="en-US"/>
        </w:rPr>
        <w:t>8.</w:t>
      </w:r>
      <w:r w:rsidR="0086141A">
        <w:rPr>
          <w:rFonts w:ascii="Century Gothic" w:hAnsi="Century Gothic"/>
          <w:bCs/>
          <w:iCs/>
          <w:sz w:val="20"/>
          <w:szCs w:val="20"/>
          <w:lang w:bidi="en-US"/>
        </w:rPr>
        <w:t>8</w:t>
      </w:r>
      <w:r>
        <w:rPr>
          <w:rFonts w:ascii="Century Gothic" w:hAnsi="Century Gothic"/>
          <w:bCs/>
          <w:iCs/>
          <w:sz w:val="20"/>
          <w:szCs w:val="20"/>
          <w:lang w:bidi="en-US"/>
        </w:rPr>
        <w:t xml:space="preserve">.Tervező képviselője - az államháztartásról szóló 2011. évi CXCV. törvény 41. § (6) bekezdése, valamint az államháztartásról szóló törvény végrehajtásáról szóló 368/2011. (XII. 31.) Korm. rendelet 50. § (1a) bekezdése alapján - nyilatkozik arról, hogy a tervező </w:t>
      </w:r>
      <w:r>
        <w:rPr>
          <w:rFonts w:ascii="Century Gothic" w:hAnsi="Century Gothic"/>
          <w:b/>
          <w:bCs/>
          <w:iCs/>
          <w:sz w:val="20"/>
          <w:szCs w:val="20"/>
          <w:lang w:bidi="en-US"/>
        </w:rPr>
        <w:t>átlátható szervezetnek minősül</w:t>
      </w:r>
      <w:r>
        <w:rPr>
          <w:rFonts w:ascii="Century Gothic" w:hAnsi="Century Gothic"/>
          <w:bCs/>
          <w:iCs/>
          <w:sz w:val="20"/>
          <w:szCs w:val="20"/>
          <w:lang w:bidi="en-US"/>
        </w:rPr>
        <w:t>. Tervező képviselője köteles haladéktalanul tájékoztatni Megrendelőt, ha az átlátható szervezetre vonatkozó feltételeknek Tervező már nem felel meg. Tervező tudomással bír arról, hogy az átlátható szervezetre vonatkozó valótlan tartalmú nyilatkozat alapján kötött visszterhes szerződést, így jelen szerződést is, Megrendelő felmondja vagy - ha a szerződés teljesítésére még nem került sor - a szerződéstől eláll.</w:t>
      </w:r>
    </w:p>
    <w:p w:rsidR="00CF0D90" w:rsidRDefault="00CF0D90">
      <w:pPr>
        <w:tabs>
          <w:tab w:val="left" w:pos="142"/>
          <w:tab w:val="left" w:pos="644"/>
        </w:tabs>
        <w:spacing w:after="0" w:line="240" w:lineRule="auto"/>
        <w:jc w:val="both"/>
        <w:rPr>
          <w:rFonts w:ascii="Century Gothic" w:hAnsi="Century Gothic"/>
          <w:color w:val="000000"/>
          <w:sz w:val="20"/>
          <w:szCs w:val="20"/>
        </w:rPr>
      </w:pPr>
    </w:p>
    <w:p w:rsidR="00CF0D90" w:rsidRDefault="00F32579">
      <w:pPr>
        <w:spacing w:after="0" w:line="240" w:lineRule="auto"/>
        <w:jc w:val="both"/>
        <w:rPr>
          <w:rFonts w:ascii="Century Gothic" w:hAnsi="Century Gothic" w:cs="Times New Roman"/>
          <w:sz w:val="20"/>
          <w:szCs w:val="20"/>
        </w:rPr>
      </w:pPr>
      <w:r>
        <w:rPr>
          <w:rFonts w:ascii="Century Gothic" w:hAnsi="Century Gothic" w:cs="Times New Roman"/>
          <w:sz w:val="20"/>
          <w:szCs w:val="20"/>
          <w:lang w:eastAsia="en-GB"/>
        </w:rPr>
        <w:t>8.</w:t>
      </w:r>
      <w:r w:rsidR="0086141A">
        <w:rPr>
          <w:rFonts w:ascii="Century Gothic" w:hAnsi="Century Gothic" w:cs="Times New Roman"/>
          <w:sz w:val="20"/>
          <w:szCs w:val="20"/>
          <w:lang w:eastAsia="en-GB"/>
        </w:rPr>
        <w:t>9</w:t>
      </w:r>
      <w:r>
        <w:rPr>
          <w:rFonts w:ascii="Century Gothic" w:hAnsi="Century Gothic" w:cs="Times New Roman"/>
          <w:sz w:val="20"/>
          <w:szCs w:val="20"/>
          <w:lang w:eastAsia="en-GB"/>
        </w:rPr>
        <w:t>.Megrendelő a Kbt. 143. § (3) bekezdése alapján</w:t>
      </w:r>
      <w:r>
        <w:rPr>
          <w:rFonts w:ascii="Century Gothic" w:hAnsi="Century Gothic" w:cs="Times New Roman"/>
          <w:sz w:val="20"/>
          <w:szCs w:val="20"/>
        </w:rPr>
        <w:t xml:space="preserve"> </w:t>
      </w:r>
      <w:r>
        <w:rPr>
          <w:rFonts w:ascii="Century Gothic" w:hAnsi="Century Gothic" w:cs="Times New Roman"/>
          <w:b/>
          <w:sz w:val="20"/>
          <w:szCs w:val="20"/>
        </w:rPr>
        <w:t>jogosult és egyben köteles a szerződést felmondani</w:t>
      </w:r>
      <w:r>
        <w:rPr>
          <w:rFonts w:ascii="Century Gothic" w:hAnsi="Century Gothic" w:cs="Times New Roman"/>
          <w:sz w:val="20"/>
          <w:szCs w:val="20"/>
        </w:rPr>
        <w:t xml:space="preserve"> - ha szükséges olyan határidővel, amely lehetővé teszi, hogy a szerződéssel érintett feladata ellátásáról gondoskodni tudjon -, ha</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a) </w:t>
      </w:r>
      <w:r>
        <w:rPr>
          <w:rFonts w:ascii="Century Gothic" w:hAnsi="Century Gothic" w:cs="Times New Roman"/>
          <w:i/>
          <w:sz w:val="20"/>
          <w:szCs w:val="20"/>
        </w:rPr>
        <w:t xml:space="preserve">Tervezőben közvetetten vagy közvetlenül 25%-ot meghaladó tulajdoni részesedést szerez valamely olyan jogi személy vagy személyes joga szerint jogképes szervezet, amely tekintetében fennáll a 62. § (1) bekezdés </w:t>
      </w:r>
      <w:r>
        <w:rPr>
          <w:rFonts w:ascii="Century Gothic" w:hAnsi="Century Gothic" w:cs="Times New Roman"/>
          <w:i/>
          <w:iCs/>
          <w:sz w:val="20"/>
          <w:szCs w:val="20"/>
        </w:rPr>
        <w:t xml:space="preserve">k) </w:t>
      </w:r>
      <w:r>
        <w:rPr>
          <w:rFonts w:ascii="Century Gothic" w:hAnsi="Century Gothic" w:cs="Times New Roman"/>
          <w:i/>
          <w:sz w:val="20"/>
          <w:szCs w:val="20"/>
        </w:rPr>
        <w:t xml:space="preserve">pont </w:t>
      </w:r>
      <w:r>
        <w:rPr>
          <w:rFonts w:ascii="Century Gothic" w:hAnsi="Century Gothic" w:cs="Times New Roman"/>
          <w:i/>
          <w:iCs/>
          <w:sz w:val="20"/>
          <w:szCs w:val="20"/>
        </w:rPr>
        <w:t xml:space="preserve">kb) </w:t>
      </w:r>
      <w:r>
        <w:rPr>
          <w:rFonts w:ascii="Century Gothic" w:hAnsi="Century Gothic" w:cs="Times New Roman"/>
          <w:i/>
          <w:sz w:val="20"/>
          <w:szCs w:val="20"/>
        </w:rPr>
        <w:t>alpontjában meghatározott feltétel;</w:t>
      </w:r>
    </w:p>
    <w:p w:rsidR="00CF0D90" w:rsidRDefault="00F32579">
      <w:pPr>
        <w:spacing w:after="0" w:line="240" w:lineRule="auto"/>
        <w:ind w:firstLine="240"/>
        <w:jc w:val="both"/>
        <w:rPr>
          <w:rFonts w:ascii="Century Gothic" w:hAnsi="Century Gothic" w:cs="Times New Roman"/>
          <w:i/>
          <w:sz w:val="20"/>
          <w:szCs w:val="20"/>
        </w:rPr>
      </w:pPr>
      <w:r>
        <w:rPr>
          <w:rFonts w:ascii="Century Gothic" w:hAnsi="Century Gothic" w:cs="Times New Roman"/>
          <w:i/>
          <w:iCs/>
          <w:sz w:val="20"/>
          <w:szCs w:val="20"/>
        </w:rPr>
        <w:t xml:space="preserve">b) </w:t>
      </w:r>
      <w:r>
        <w:rPr>
          <w:rFonts w:ascii="Century Gothic" w:hAnsi="Century Gothic" w:cs="Times New Roman"/>
          <w:i/>
          <w:sz w:val="20"/>
          <w:szCs w:val="20"/>
        </w:rPr>
        <w:t xml:space="preserve">Tervező közvetetten vagy közvetlenül 25%-ot meghaladó tulajdoni részesedést szerez valamely olyan jogi személyben vagy személyes joga szerint jogképes szervezetben, amely tekintetében fennáll a 62. § (1) bekezdés </w:t>
      </w:r>
      <w:r>
        <w:rPr>
          <w:rFonts w:ascii="Century Gothic" w:hAnsi="Century Gothic" w:cs="Times New Roman"/>
          <w:i/>
          <w:iCs/>
          <w:sz w:val="20"/>
          <w:szCs w:val="20"/>
        </w:rPr>
        <w:t xml:space="preserve">k) </w:t>
      </w:r>
      <w:r>
        <w:rPr>
          <w:rFonts w:ascii="Century Gothic" w:hAnsi="Century Gothic" w:cs="Times New Roman"/>
          <w:i/>
          <w:sz w:val="20"/>
          <w:szCs w:val="20"/>
        </w:rPr>
        <w:t xml:space="preserve">pont </w:t>
      </w:r>
      <w:r>
        <w:rPr>
          <w:rFonts w:ascii="Century Gothic" w:hAnsi="Century Gothic" w:cs="Times New Roman"/>
          <w:i/>
          <w:iCs/>
          <w:sz w:val="20"/>
          <w:szCs w:val="20"/>
        </w:rPr>
        <w:t xml:space="preserve">kb) </w:t>
      </w:r>
      <w:r>
        <w:rPr>
          <w:rFonts w:ascii="Century Gothic" w:hAnsi="Century Gothic" w:cs="Times New Roman"/>
          <w:i/>
          <w:sz w:val="20"/>
          <w:szCs w:val="20"/>
        </w:rPr>
        <w:t>alpontjában meghatározott feltétel.</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 xml:space="preserve">9. </w:t>
      </w:r>
      <w:r>
        <w:rPr>
          <w:rFonts w:ascii="Century Gothic" w:eastAsia="Times New Roman" w:hAnsi="Century Gothic" w:cs="Times New Roman"/>
          <w:b/>
          <w:sz w:val="20"/>
          <w:szCs w:val="20"/>
          <w:lang w:eastAsia="en-GB"/>
        </w:rPr>
        <w:t>Bizalmas információk</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9.1. Szerződő Felek megállapodnak abban, hogy jelen szerződés hatályának tartama alatt és azt követően </w:t>
      </w:r>
      <w:r>
        <w:rPr>
          <w:rFonts w:ascii="Century Gothic" w:eastAsia="Times New Roman" w:hAnsi="Century Gothic" w:cs="Times New Roman"/>
          <w:b/>
          <w:sz w:val="20"/>
          <w:szCs w:val="20"/>
          <w:lang w:eastAsia="en-GB"/>
        </w:rPr>
        <w:t>bizalmasan, üzleti titokként kezelik</w:t>
      </w:r>
      <w:r>
        <w:rPr>
          <w:rFonts w:ascii="Century Gothic" w:eastAsia="Times New Roman" w:hAnsi="Century Gothic" w:cs="Times New Roman"/>
          <w:sz w:val="20"/>
          <w:szCs w:val="20"/>
          <w:lang w:eastAsia="en-GB"/>
        </w:rPr>
        <w:t xml:space="preserve">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9.2. Mindkét fél tájékoztatja érintett munkavállalóit a jelen szerződésben foglalt kötelezettségeiről és felelősséget vállalnak saját munkavállalóik tekintetében a fenti kötelezettségek teljesítéséért. </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F32579">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9.3. Szerződő felek tudomással bírnak arról, hogy a Kbt. szerint nem korlátozható, illetve nem tiltható meg üzleti titokra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CF0D90" w:rsidRDefault="00CF0D90">
      <w:pPr>
        <w:spacing w:after="0" w:line="240" w:lineRule="auto"/>
        <w:jc w:val="both"/>
        <w:rPr>
          <w:rFonts w:ascii="Century Gothic" w:eastAsia="Times New Roman" w:hAnsi="Century Gothic" w:cs="Times New Roman"/>
          <w:sz w:val="20"/>
          <w:szCs w:val="20"/>
          <w:lang w:eastAsia="en-GB"/>
        </w:rPr>
      </w:pP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 A szerződés módosítása</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 xml:space="preserve">Szerződő felek rögzítik, hogy jelen szerződés </w:t>
      </w:r>
      <w:r>
        <w:rPr>
          <w:rFonts w:ascii="Century Gothic" w:eastAsia="Times New Roman" w:hAnsi="Century Gothic" w:cs="Times New Roman"/>
          <w:b/>
          <w:sz w:val="20"/>
          <w:szCs w:val="20"/>
          <w:lang w:eastAsia="hu-HU"/>
        </w:rPr>
        <w:t>módosítására</w:t>
      </w:r>
      <w:r>
        <w:rPr>
          <w:rFonts w:ascii="Century Gothic" w:eastAsia="Times New Roman" w:hAnsi="Century Gothic" w:cs="Times New Roman"/>
          <w:sz w:val="20"/>
          <w:szCs w:val="20"/>
          <w:lang w:eastAsia="hu-HU"/>
        </w:rPr>
        <w:t xml:space="preserve"> kizárólag írásban, szerződő felek közös akaratából, a Kbt. 141. § rendelkezéseinek figyelembevételével kerülhet sor. </w:t>
      </w:r>
      <w:r>
        <w:rPr>
          <w:rFonts w:ascii="Century Gothic" w:eastAsia="Times New Roman" w:hAnsi="Century Gothic" w:cs="Times New Roman"/>
          <w:b/>
          <w:sz w:val="20"/>
          <w:szCs w:val="20"/>
          <w:lang w:eastAsia="hu-HU"/>
        </w:rPr>
        <w:t>Nem minősül a szerződés módosításának</w:t>
      </w:r>
      <w:r>
        <w:rPr>
          <w:rFonts w:ascii="Century Gothic" w:eastAsia="Times New Roman" w:hAnsi="Century Gothic" w:cs="Times New Roman"/>
          <w:sz w:val="20"/>
          <w:szCs w:val="20"/>
          <w:lang w:eastAsia="hu-HU"/>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708"/>
        </w:tabs>
        <w:spacing w:after="0" w:line="240" w:lineRule="auto"/>
        <w:jc w:val="both"/>
        <w:rPr>
          <w:rFonts w:ascii="Century Gothic" w:hAnsi="Century Gothic"/>
          <w:color w:val="000000"/>
          <w:sz w:val="20"/>
          <w:szCs w:val="20"/>
        </w:rPr>
      </w:pPr>
      <w:r>
        <w:rPr>
          <w:rFonts w:ascii="Century Gothic" w:hAnsi="Century Gothic"/>
          <w:bCs/>
          <w:color w:val="000000"/>
          <w:sz w:val="20"/>
          <w:szCs w:val="20"/>
        </w:rPr>
        <w:t xml:space="preserve">Amennyiben jelen szerződés egy rendelkezése </w:t>
      </w:r>
      <w:r>
        <w:rPr>
          <w:rFonts w:ascii="Century Gothic" w:hAnsi="Century Gothic"/>
          <w:b/>
          <w:bCs/>
          <w:color w:val="000000"/>
          <w:sz w:val="20"/>
          <w:szCs w:val="20"/>
        </w:rPr>
        <w:t>teljes egészében vagy részben érvénytelenné</w:t>
      </w:r>
      <w:r>
        <w:rPr>
          <w:rFonts w:ascii="Century Gothic" w:hAnsi="Century Gothic"/>
          <w:bCs/>
          <w:color w:val="000000"/>
          <w:sz w:val="20"/>
          <w:szCs w:val="20"/>
        </w:rPr>
        <w:t xml:space="preserve"> válna, a szerződés érvényessége egyebekben azonban fennmarad, kivéve, ha e rész nélkül a Felek a szerződést nem kötötték volna meg.</w:t>
      </w: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CF0D90">
      <w:pPr>
        <w:tabs>
          <w:tab w:val="left" w:pos="426"/>
        </w:tabs>
        <w:spacing w:after="0" w:line="240" w:lineRule="auto"/>
        <w:jc w:val="both"/>
        <w:rPr>
          <w:rFonts w:ascii="Century Gothic" w:eastAsia="Times New Roman" w:hAnsi="Century Gothic" w:cs="Arial"/>
          <w:b/>
          <w:sz w:val="20"/>
          <w:szCs w:val="20"/>
          <w:lang w:eastAsia="hu-HU"/>
        </w:rPr>
      </w:pPr>
    </w:p>
    <w:p w:rsidR="00CF0D90" w:rsidRDefault="00F32579">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 Szerződő felek együttműködése</w:t>
      </w: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11.1.</w:t>
      </w:r>
      <w:r>
        <w:rPr>
          <w:rFonts w:ascii="Century Gothic" w:hAnsi="Century Gothic"/>
          <w:b/>
          <w:bCs/>
          <w:color w:val="000000"/>
          <w:sz w:val="20"/>
          <w:szCs w:val="20"/>
        </w:rPr>
        <w:t xml:space="preserve"> </w:t>
      </w:r>
      <w:r>
        <w:rPr>
          <w:rFonts w:ascii="Century Gothic" w:hAnsi="Century Gothic"/>
          <w:bCs/>
          <w:color w:val="000000"/>
          <w:sz w:val="20"/>
          <w:szCs w:val="20"/>
        </w:rPr>
        <w:t xml:space="preserve">Megrendelő a szerződés teljesítése során a tervezést figyelemmel kíséri, Tervező kezdeményezésére </w:t>
      </w:r>
      <w:r>
        <w:rPr>
          <w:rFonts w:ascii="Century Gothic" w:hAnsi="Century Gothic"/>
          <w:b/>
          <w:bCs/>
          <w:color w:val="000000"/>
          <w:sz w:val="20"/>
          <w:szCs w:val="20"/>
        </w:rPr>
        <w:t>konzultációkon</w:t>
      </w:r>
      <w:r>
        <w:rPr>
          <w:rFonts w:ascii="Century Gothic" w:hAnsi="Century Gothic"/>
          <w:bCs/>
          <w:color w:val="000000"/>
          <w:sz w:val="20"/>
          <w:szCs w:val="20"/>
        </w:rPr>
        <w:t xml:space="preserve"> vesz részt.</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F32579">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11.2.</w:t>
      </w:r>
      <w:r>
        <w:rPr>
          <w:rFonts w:ascii="Century Gothic" w:hAnsi="Century Gothic"/>
          <w:b/>
          <w:bCs/>
          <w:color w:val="000000"/>
          <w:sz w:val="20"/>
          <w:szCs w:val="20"/>
        </w:rPr>
        <w:t xml:space="preserve"> </w:t>
      </w:r>
      <w:r>
        <w:rPr>
          <w:rFonts w:ascii="Century Gothic" w:hAnsi="Century Gothic"/>
          <w:bCs/>
          <w:color w:val="000000"/>
          <w:sz w:val="20"/>
          <w:szCs w:val="20"/>
        </w:rPr>
        <w:t xml:space="preserve">Megrendelő köteles az elkészült munkarészekkel kapcsolatban a továbbtervezés szempontjából lényeges kérdésekben </w:t>
      </w:r>
      <w:r>
        <w:rPr>
          <w:rFonts w:ascii="Century Gothic" w:hAnsi="Century Gothic"/>
          <w:b/>
          <w:bCs/>
          <w:color w:val="000000"/>
          <w:sz w:val="20"/>
          <w:szCs w:val="20"/>
        </w:rPr>
        <w:t>állást foglalni</w:t>
      </w:r>
      <w:r>
        <w:rPr>
          <w:rFonts w:ascii="Century Gothic" w:hAnsi="Century Gothic"/>
          <w:bCs/>
          <w:color w:val="000000"/>
          <w:sz w:val="20"/>
          <w:szCs w:val="20"/>
        </w:rPr>
        <w:t xml:space="preserve"> a kérdés felmerülésétől számított 3 munkanapon belül.</w:t>
      </w:r>
    </w:p>
    <w:p w:rsidR="00CF0D90" w:rsidRDefault="00CF0D90">
      <w:pPr>
        <w:tabs>
          <w:tab w:val="left" w:pos="708"/>
        </w:tabs>
        <w:spacing w:after="0" w:line="240" w:lineRule="auto"/>
        <w:jc w:val="both"/>
        <w:rPr>
          <w:rFonts w:ascii="Century Gothic" w:hAnsi="Century Gothic"/>
          <w:bCs/>
          <w:color w:val="000000"/>
          <w:sz w:val="20"/>
          <w:szCs w:val="20"/>
        </w:rPr>
      </w:pPr>
    </w:p>
    <w:p w:rsidR="00CF0D90" w:rsidRDefault="0086141A">
      <w:pPr>
        <w:tabs>
          <w:tab w:val="left" w:pos="708"/>
        </w:tabs>
        <w:spacing w:after="0" w:line="240" w:lineRule="auto"/>
        <w:jc w:val="both"/>
        <w:rPr>
          <w:rFonts w:ascii="Century Gothic" w:hAnsi="Century Gothic"/>
          <w:bCs/>
          <w:color w:val="000000"/>
          <w:sz w:val="20"/>
          <w:szCs w:val="20"/>
        </w:rPr>
      </w:pPr>
      <w:r>
        <w:rPr>
          <w:rFonts w:ascii="Century Gothic" w:hAnsi="Century Gothic"/>
          <w:bCs/>
          <w:color w:val="000000"/>
          <w:sz w:val="20"/>
          <w:szCs w:val="20"/>
        </w:rPr>
        <w:t>11.3</w:t>
      </w:r>
      <w:r w:rsidR="00F32579">
        <w:rPr>
          <w:rFonts w:ascii="Century Gothic" w:hAnsi="Century Gothic"/>
          <w:bCs/>
          <w:color w:val="000000"/>
          <w:sz w:val="20"/>
          <w:szCs w:val="20"/>
        </w:rPr>
        <w:t>.</w:t>
      </w:r>
      <w:r w:rsidR="00F32579">
        <w:rPr>
          <w:rFonts w:ascii="Century Gothic" w:hAnsi="Century Gothic"/>
          <w:b/>
          <w:bCs/>
          <w:color w:val="000000"/>
          <w:sz w:val="20"/>
          <w:szCs w:val="20"/>
        </w:rPr>
        <w:t xml:space="preserve"> </w:t>
      </w:r>
      <w:r w:rsidR="00F32579">
        <w:rPr>
          <w:rFonts w:ascii="Century Gothic" w:eastAsia="Times New Roman" w:hAnsi="Century Gothic" w:cs="Times New Roman"/>
          <w:sz w:val="20"/>
          <w:szCs w:val="20"/>
          <w:lang w:eastAsia="hu-HU"/>
        </w:rPr>
        <w:t xml:space="preserve">Szerződő felek jelen szerződés teljesítése során </w:t>
      </w:r>
      <w:r w:rsidR="00F32579">
        <w:rPr>
          <w:rFonts w:ascii="Century Gothic" w:eastAsia="Times New Roman" w:hAnsi="Century Gothic" w:cs="Times New Roman"/>
          <w:b/>
          <w:sz w:val="20"/>
          <w:szCs w:val="20"/>
          <w:lang w:eastAsia="hu-HU"/>
        </w:rPr>
        <w:t>kölcsönösen együttműködve</w:t>
      </w:r>
      <w:r w:rsidR="00F32579">
        <w:rPr>
          <w:rFonts w:ascii="Century Gothic" w:eastAsia="Times New Roman" w:hAnsi="Century Gothic" w:cs="Times New Roman"/>
          <w:sz w:val="20"/>
          <w:szCs w:val="20"/>
          <w:lang w:eastAsia="hu-HU"/>
        </w:rPr>
        <w:t xml:space="preserve">, egymás jogos érdekeire tekintettel kötelesek eljárni. </w:t>
      </w:r>
      <w:r w:rsidR="00F32579">
        <w:rPr>
          <w:rFonts w:ascii="Century Gothic" w:hAnsi="Century Gothic"/>
          <w:bCs/>
          <w:color w:val="000000"/>
          <w:sz w:val="20"/>
          <w:szCs w:val="20"/>
        </w:rPr>
        <w:t xml:space="preserve">Felek rögzítik, hogy a szerződés teljesítésében </w:t>
      </w:r>
      <w:r w:rsidR="00F32579">
        <w:rPr>
          <w:rFonts w:ascii="Century Gothic" w:hAnsi="Century Gothic"/>
          <w:b/>
          <w:bCs/>
          <w:color w:val="000000"/>
          <w:sz w:val="20"/>
          <w:szCs w:val="20"/>
        </w:rPr>
        <w:t>együttműködnek</w:t>
      </w:r>
      <w:r w:rsidR="00F32579">
        <w:rPr>
          <w:rFonts w:ascii="Century Gothic" w:hAnsi="Century Gothic"/>
          <w:bCs/>
          <w:color w:val="000000"/>
          <w:sz w:val="20"/>
          <w:szCs w:val="20"/>
        </w:rPr>
        <w:t>, a szerződés teljesítése érdekében egymást minden lényeges körülményről tájékoztatják.</w:t>
      </w:r>
    </w:p>
    <w:p w:rsidR="00CF0D90" w:rsidRDefault="00CF0D90">
      <w:pPr>
        <w:tabs>
          <w:tab w:val="left" w:pos="708"/>
        </w:tabs>
        <w:spacing w:after="0" w:line="240" w:lineRule="auto"/>
        <w:jc w:val="both"/>
        <w:rPr>
          <w:rFonts w:ascii="Century Gothic" w:hAnsi="Century Gothic"/>
          <w:color w:val="000000"/>
          <w:sz w:val="20"/>
          <w:szCs w:val="20"/>
        </w:rPr>
      </w:pPr>
    </w:p>
    <w:p w:rsidR="00CF0D90" w:rsidRDefault="0086141A">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11.4</w:t>
      </w:r>
      <w:r w:rsidR="00F32579">
        <w:rPr>
          <w:rFonts w:ascii="Century Gothic" w:eastAsia="Times New Roman" w:hAnsi="Century Gothic" w:cs="Times New Roman"/>
          <w:sz w:val="20"/>
          <w:szCs w:val="20"/>
          <w:lang w:eastAsia="hu-HU"/>
        </w:rPr>
        <w:t xml:space="preserve">. Szerződő felek </w:t>
      </w:r>
      <w:r w:rsidR="00F32579">
        <w:rPr>
          <w:rFonts w:ascii="Century Gothic" w:eastAsia="Times New Roman" w:hAnsi="Century Gothic" w:cs="Times New Roman"/>
          <w:b/>
          <w:sz w:val="20"/>
          <w:szCs w:val="20"/>
          <w:lang w:eastAsia="hu-HU"/>
        </w:rPr>
        <w:t>rendszeresen tájékoztatják</w:t>
      </w:r>
      <w:r w:rsidR="00F32579">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00F32579">
        <w:rPr>
          <w:rFonts w:ascii="Century Gothic" w:eastAsia="Times New Roman" w:hAnsi="Century Gothic" w:cs="Times New Roman"/>
          <w:b/>
          <w:sz w:val="20"/>
          <w:szCs w:val="20"/>
          <w:lang w:eastAsia="hu-HU"/>
        </w:rPr>
        <w:t xml:space="preserve"> haladéktalanul</w:t>
      </w:r>
      <w:r w:rsidR="00F32579">
        <w:rPr>
          <w:rFonts w:ascii="Century Gothic" w:eastAsia="Times New Roman" w:hAnsi="Century Gothic" w:cs="Times New Roman"/>
          <w:sz w:val="20"/>
          <w:szCs w:val="20"/>
          <w:lang w:eastAsia="hu-HU"/>
        </w:rPr>
        <w:t xml:space="preserve"> </w:t>
      </w:r>
      <w:r w:rsidR="00F32579">
        <w:rPr>
          <w:rFonts w:ascii="Century Gothic" w:eastAsia="Times New Roman" w:hAnsi="Century Gothic" w:cs="Times New Roman"/>
          <w:b/>
          <w:sz w:val="20"/>
          <w:szCs w:val="20"/>
          <w:lang w:eastAsia="hu-HU"/>
        </w:rPr>
        <w:t xml:space="preserve">tájékoztatni </w:t>
      </w:r>
      <w:r w:rsidR="00F32579">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CF0D90" w:rsidRDefault="00CF0D90">
      <w:pPr>
        <w:tabs>
          <w:tab w:val="left" w:pos="426"/>
        </w:tabs>
        <w:spacing w:after="0" w:line="240" w:lineRule="auto"/>
        <w:jc w:val="both"/>
        <w:rPr>
          <w:rFonts w:ascii="Century Gothic" w:eastAsia="Times New Roman" w:hAnsi="Century Gothic" w:cs="Arial"/>
          <w:sz w:val="20"/>
          <w:szCs w:val="20"/>
          <w:lang w:eastAsia="hu-HU"/>
        </w:rPr>
      </w:pPr>
    </w:p>
    <w:p w:rsidR="00CF0D90" w:rsidRDefault="0086141A">
      <w:pPr>
        <w:tabs>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11.5</w:t>
      </w:r>
      <w:r w:rsidR="00F32579">
        <w:rPr>
          <w:rFonts w:ascii="Century Gothic" w:eastAsia="Times New Roman" w:hAnsi="Century Gothic" w:cs="Arial"/>
          <w:sz w:val="20"/>
          <w:szCs w:val="20"/>
          <w:lang w:eastAsia="hu-HU"/>
        </w:rPr>
        <w:t xml:space="preserve">. </w:t>
      </w:r>
      <w:r w:rsidR="00F32579">
        <w:rPr>
          <w:rFonts w:ascii="Century Gothic" w:eastAsia="Times New Roman" w:hAnsi="Century Gothic" w:cs="Arial"/>
          <w:b/>
          <w:sz w:val="20"/>
          <w:szCs w:val="20"/>
          <w:lang w:eastAsia="hu-HU"/>
        </w:rPr>
        <w:t>Megrendelő</w:t>
      </w:r>
      <w:r w:rsidR="00F32579">
        <w:rPr>
          <w:rFonts w:ascii="Century Gothic" w:eastAsia="Times New Roman" w:hAnsi="Century Gothic" w:cs="Arial"/>
          <w:sz w:val="20"/>
          <w:szCs w:val="20"/>
          <w:lang w:eastAsia="hu-HU"/>
        </w:rPr>
        <w:t xml:space="preserve"> részéről kapcsolattartásra kijelölt személyek:</w:t>
      </w:r>
    </w:p>
    <w:p w:rsidR="00CF0D90" w:rsidRDefault="00F32579">
      <w:pPr>
        <w:spacing w:after="0" w:line="240" w:lineRule="auto"/>
        <w:ind w:left="1418"/>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név: </w:t>
      </w:r>
    </w:p>
    <w:p w:rsidR="00CF0D90" w:rsidRDefault="00F32579">
      <w:pPr>
        <w:spacing w:after="0" w:line="240" w:lineRule="auto"/>
        <w:ind w:left="1418"/>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tel: </w:t>
      </w:r>
    </w:p>
    <w:p w:rsidR="00CF0D90" w:rsidRDefault="00F32579">
      <w:pPr>
        <w:spacing w:after="0" w:line="240" w:lineRule="auto"/>
        <w:ind w:left="1418"/>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e-mail: </w:t>
      </w:r>
    </w:p>
    <w:p w:rsidR="00CF0D90" w:rsidRDefault="00CF0D90">
      <w:pPr>
        <w:tabs>
          <w:tab w:val="left" w:pos="1260"/>
        </w:tabs>
        <w:spacing w:after="0" w:line="240" w:lineRule="auto"/>
        <w:ind w:left="992"/>
        <w:jc w:val="both"/>
        <w:rPr>
          <w:rFonts w:ascii="Century Gothic" w:eastAsia="Times New Roman" w:hAnsi="Century Gothic" w:cs="Arial"/>
          <w:sz w:val="20"/>
          <w:szCs w:val="20"/>
          <w:lang w:eastAsia="hu-HU"/>
        </w:rPr>
      </w:pPr>
    </w:p>
    <w:p w:rsidR="00CF0D90" w:rsidRDefault="00F32579">
      <w:pPr>
        <w:tabs>
          <w:tab w:val="left" w:pos="1260"/>
        </w:tabs>
        <w:spacing w:after="0" w:line="240" w:lineRule="auto"/>
        <w:ind w:left="792" w:hanging="432"/>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Tervező </w:t>
      </w:r>
      <w:r>
        <w:rPr>
          <w:rFonts w:ascii="Century Gothic" w:eastAsia="Times New Roman" w:hAnsi="Century Gothic" w:cs="Arial"/>
          <w:sz w:val="20"/>
          <w:szCs w:val="20"/>
          <w:lang w:eastAsia="hu-HU"/>
        </w:rPr>
        <w:t>részéről kapcsolattartásra kijelölt személyek:</w:t>
      </w:r>
    </w:p>
    <w:p w:rsidR="00CF0D90" w:rsidRDefault="0086141A">
      <w:pPr>
        <w:spacing w:after="0" w:line="240" w:lineRule="auto"/>
        <w:ind w:left="1418"/>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név:</w:t>
      </w:r>
      <w:r w:rsidR="00F32579">
        <w:rPr>
          <w:rFonts w:ascii="Century Gothic" w:eastAsia="Times New Roman" w:hAnsi="Century Gothic" w:cs="Arial"/>
          <w:sz w:val="20"/>
          <w:szCs w:val="20"/>
          <w:lang w:eastAsia="hu-HU"/>
        </w:rPr>
        <w:t xml:space="preserve"> </w:t>
      </w:r>
    </w:p>
    <w:p w:rsidR="00CF0D90" w:rsidRDefault="00F32579">
      <w:pPr>
        <w:spacing w:after="0" w:line="240" w:lineRule="auto"/>
        <w:ind w:left="1418"/>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tel: </w:t>
      </w:r>
    </w:p>
    <w:p w:rsidR="00CF0D90" w:rsidRDefault="00F32579">
      <w:pPr>
        <w:spacing w:after="0" w:line="240" w:lineRule="auto"/>
        <w:ind w:left="1418"/>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e-mail: </w:t>
      </w: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86141A">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11.6</w:t>
      </w:r>
      <w:r w:rsidR="00F32579">
        <w:rPr>
          <w:rFonts w:ascii="Century Gothic" w:eastAsia="Times New Roman" w:hAnsi="Century Gothic" w:cs="Times New Roman"/>
          <w:sz w:val="20"/>
          <w:szCs w:val="20"/>
          <w:lang w:eastAsia="hu-HU"/>
        </w:rPr>
        <w:t xml:space="preserve">. Szerződő felek közötti </w:t>
      </w:r>
      <w:r w:rsidR="00F32579">
        <w:rPr>
          <w:rFonts w:ascii="Century Gothic" w:eastAsia="Times New Roman" w:hAnsi="Century Gothic" w:cs="Times New Roman"/>
          <w:b/>
          <w:sz w:val="20"/>
          <w:szCs w:val="20"/>
          <w:lang w:eastAsia="hu-HU"/>
        </w:rPr>
        <w:t>kapcsolattartás írásban, szóban</w:t>
      </w:r>
      <w:r w:rsidR="00F32579">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CF0D90" w:rsidRDefault="00CF0D90">
      <w:pPr>
        <w:spacing w:after="0" w:line="240" w:lineRule="auto"/>
        <w:jc w:val="both"/>
        <w:rPr>
          <w:rFonts w:ascii="Century Gothic" w:eastAsia="Times New Roman" w:hAnsi="Century Gothic" w:cs="Times New Roman"/>
          <w:sz w:val="20"/>
          <w:szCs w:val="20"/>
          <w:lang w:eastAsia="hu-HU"/>
        </w:rPr>
      </w:pPr>
    </w:p>
    <w:p w:rsidR="00CF0D90" w:rsidRDefault="0086141A">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11.7</w:t>
      </w:r>
      <w:r w:rsidR="00F32579">
        <w:rPr>
          <w:rFonts w:ascii="Century Gothic" w:eastAsia="Times New Roman" w:hAnsi="Century Gothic" w:cs="Times New Roman"/>
          <w:sz w:val="20"/>
          <w:szCs w:val="20"/>
          <w:lang w:eastAsia="en-GB"/>
        </w:rPr>
        <w:t>.  A képviselők körében történő</w:t>
      </w:r>
      <w:r w:rsidR="00F32579">
        <w:rPr>
          <w:rFonts w:ascii="Century Gothic" w:eastAsia="Times New Roman" w:hAnsi="Century Gothic" w:cs="Times New Roman"/>
          <w:b/>
          <w:sz w:val="20"/>
          <w:szCs w:val="20"/>
          <w:lang w:eastAsia="en-GB"/>
        </w:rPr>
        <w:t xml:space="preserve"> változást</w:t>
      </w:r>
      <w:r w:rsidR="00F32579">
        <w:rPr>
          <w:rFonts w:ascii="Century Gothic" w:eastAsia="Times New Roman" w:hAnsi="Century Gothic" w:cs="Times New Roman"/>
          <w:sz w:val="20"/>
          <w:szCs w:val="20"/>
          <w:lang w:eastAsia="en-GB"/>
        </w:rPr>
        <w:t xml:space="preserve"> a felek egymással haladéktalanul, írásban közlik.</w:t>
      </w:r>
    </w:p>
    <w:p w:rsidR="00CF0D90" w:rsidRDefault="00CF0D90">
      <w:pPr>
        <w:tabs>
          <w:tab w:val="left" w:pos="567"/>
        </w:tabs>
        <w:spacing w:after="0" w:line="240" w:lineRule="auto"/>
        <w:jc w:val="both"/>
        <w:rPr>
          <w:rFonts w:ascii="Century Gothic" w:eastAsia="Times New Roman" w:hAnsi="Century Gothic" w:cs="Arial"/>
          <w:sz w:val="20"/>
          <w:szCs w:val="20"/>
          <w:lang w:eastAsia="hu-HU"/>
        </w:rPr>
      </w:pPr>
    </w:p>
    <w:p w:rsidR="00CF0D90" w:rsidRDefault="00CF0D90">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Times New Roman"/>
          <w:b/>
          <w:color w:val="000000"/>
          <w:sz w:val="20"/>
          <w:szCs w:val="20"/>
          <w:lang w:eastAsia="hu-HU"/>
        </w:rPr>
      </w:pPr>
      <w:r>
        <w:rPr>
          <w:rFonts w:ascii="Century Gothic" w:eastAsia="Times New Roman" w:hAnsi="Century Gothic" w:cs="Times New Roman"/>
          <w:b/>
          <w:color w:val="000000"/>
          <w:sz w:val="20"/>
          <w:szCs w:val="20"/>
          <w:lang w:eastAsia="hu-HU"/>
        </w:rPr>
        <w:t>12. Jogviták rendezése</w:t>
      </w:r>
    </w:p>
    <w:p w:rsidR="00CF0D90" w:rsidRDefault="00CF0D90">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Times New Roman"/>
          <w:color w:val="000000"/>
          <w:sz w:val="20"/>
          <w:szCs w:val="20"/>
          <w:lang w:eastAsia="hu-HU"/>
        </w:rPr>
        <w:t xml:space="preserve">Szerződő felek kötelezettséget vállalnak arra, hogy jelen szerződésből eredő esetleges </w:t>
      </w:r>
      <w:r>
        <w:rPr>
          <w:rFonts w:ascii="Century Gothic" w:eastAsia="Times New Roman" w:hAnsi="Century Gothic" w:cs="Times New Roman"/>
          <w:b/>
          <w:color w:val="000000"/>
          <w:sz w:val="20"/>
          <w:szCs w:val="20"/>
          <w:lang w:eastAsia="hu-HU"/>
        </w:rPr>
        <w:t>vitás kérdéseket elsődlegesen tárgyalásos</w:t>
      </w:r>
      <w:r>
        <w:rPr>
          <w:rFonts w:ascii="Century Gothic" w:eastAsia="Times New Roman" w:hAnsi="Century Gothic" w:cs="Times New Roman"/>
          <w:color w:val="000000"/>
          <w:sz w:val="20"/>
          <w:szCs w:val="20"/>
          <w:lang w:eastAsia="hu-HU"/>
        </w:rPr>
        <w:t xml:space="preserve"> úton kívánják rendezni, ennek esetleges eredménytelensége esetére azonban kikötik </w:t>
      </w:r>
      <w:r>
        <w:rPr>
          <w:rFonts w:ascii="Century Gothic" w:eastAsia="Times New Roman" w:hAnsi="Century Gothic" w:cs="Arial"/>
          <w:color w:val="000000"/>
          <w:sz w:val="20"/>
          <w:szCs w:val="20"/>
          <w:lang w:eastAsia="hu-HU"/>
        </w:rPr>
        <w:t xml:space="preserve">a Nyíregyházi </w:t>
      </w:r>
      <w:r>
        <w:rPr>
          <w:rFonts w:ascii="Century Gothic" w:eastAsia="Times New Roman" w:hAnsi="Century Gothic" w:cs="Times New Roman"/>
          <w:color w:val="000000"/>
          <w:spacing w:val="6"/>
          <w:sz w:val="20"/>
          <w:szCs w:val="20"/>
          <w:lang w:eastAsia="ar-SA"/>
        </w:rPr>
        <w:t>Járásbíróság</w:t>
      </w:r>
      <w:r>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CF0D90" w:rsidRDefault="00CF0D90">
      <w:pPr>
        <w:tabs>
          <w:tab w:val="left" w:pos="567"/>
          <w:tab w:val="left" w:pos="1260"/>
        </w:tabs>
        <w:spacing w:after="0" w:line="240" w:lineRule="auto"/>
        <w:jc w:val="both"/>
        <w:rPr>
          <w:rFonts w:ascii="Century Gothic" w:eastAsia="Times New Roman" w:hAnsi="Century Gothic" w:cs="Arial"/>
          <w:b/>
          <w:sz w:val="20"/>
          <w:szCs w:val="20"/>
          <w:lang w:eastAsia="hu-HU"/>
        </w:rPr>
      </w:pPr>
    </w:p>
    <w:p w:rsidR="00CF0D90" w:rsidRDefault="00CF0D90">
      <w:pPr>
        <w:tabs>
          <w:tab w:val="left" w:pos="567"/>
          <w:tab w:val="left" w:pos="1260"/>
        </w:tabs>
        <w:spacing w:after="0" w:line="240" w:lineRule="auto"/>
        <w:jc w:val="both"/>
        <w:rPr>
          <w:rFonts w:ascii="Century Gothic" w:eastAsia="Times New Roman" w:hAnsi="Century Gothic" w:cs="Arial"/>
          <w:b/>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13. Záró rendelkezések</w:t>
      </w:r>
    </w:p>
    <w:p w:rsidR="00CF0D90" w:rsidRDefault="00CF0D90">
      <w:pPr>
        <w:tabs>
          <w:tab w:val="left" w:pos="567"/>
          <w:tab w:val="left" w:pos="1260"/>
        </w:tabs>
        <w:spacing w:after="0" w:line="240" w:lineRule="auto"/>
        <w:jc w:val="both"/>
        <w:rPr>
          <w:rFonts w:ascii="Century Gothic" w:eastAsia="Times New Roman" w:hAnsi="Century Gothic" w:cs="Arial"/>
          <w:b/>
          <w:sz w:val="20"/>
          <w:szCs w:val="20"/>
          <w:lang w:eastAsia="hu-HU"/>
        </w:rPr>
      </w:pPr>
    </w:p>
    <w:p w:rsidR="00CF0D90" w:rsidRDefault="00F32579">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2015. évi CXLIII. törvény, az egyéb kapcsolódó jogszabályok, valamint a közbeszerzési dokumentumokban foglalt feltételek és előírások az irányadóak.</w:t>
      </w:r>
    </w:p>
    <w:p w:rsidR="00CF0D90" w:rsidRDefault="00CF0D90">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F0D90" w:rsidRDefault="00F32579">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C82452" w:rsidRDefault="00C82452">
      <w:pPr>
        <w:spacing w:after="0" w:line="240" w:lineRule="auto"/>
        <w:jc w:val="both"/>
        <w:rPr>
          <w:rFonts w:ascii="Century Gothic" w:eastAsia="Times New Roman" w:hAnsi="Century Gothic" w:cs="Arial"/>
          <w:b/>
          <w:i/>
          <w:sz w:val="20"/>
          <w:szCs w:val="20"/>
          <w:lang w:eastAsia="hu-HU"/>
        </w:rPr>
      </w:pPr>
    </w:p>
    <w:p w:rsidR="0086141A" w:rsidRDefault="0086141A">
      <w:pPr>
        <w:spacing w:after="0" w:line="240" w:lineRule="auto"/>
        <w:jc w:val="both"/>
        <w:rPr>
          <w:rFonts w:ascii="Century Gothic" w:eastAsia="Times New Roman" w:hAnsi="Century Gothic" w:cs="Arial"/>
          <w:b/>
          <w:i/>
          <w:sz w:val="20"/>
          <w:szCs w:val="20"/>
          <w:lang w:eastAsia="hu-HU"/>
        </w:rPr>
      </w:pPr>
    </w:p>
    <w:p w:rsidR="0086141A" w:rsidRDefault="0086141A">
      <w:pPr>
        <w:spacing w:after="0" w:line="240" w:lineRule="auto"/>
        <w:jc w:val="both"/>
        <w:rPr>
          <w:rFonts w:ascii="Century Gothic" w:eastAsia="Times New Roman" w:hAnsi="Century Gothic" w:cs="Arial"/>
          <w:b/>
          <w:i/>
          <w:sz w:val="20"/>
          <w:szCs w:val="20"/>
          <w:lang w:eastAsia="hu-HU"/>
        </w:rPr>
      </w:pPr>
    </w:p>
    <w:p w:rsidR="00CF0D90" w:rsidRDefault="00F32579">
      <w:pPr>
        <w:spacing w:after="0" w:line="240" w:lineRule="auto"/>
        <w:jc w:val="both"/>
        <w:rPr>
          <w:rFonts w:ascii="Century Gothic" w:eastAsia="Times New Roman" w:hAnsi="Century Gothic" w:cs="Arial"/>
          <w:b/>
          <w:i/>
          <w:sz w:val="20"/>
          <w:szCs w:val="20"/>
          <w:lang w:eastAsia="hu-HU"/>
        </w:rPr>
      </w:pPr>
      <w:r>
        <w:rPr>
          <w:rFonts w:ascii="Century Gothic" w:eastAsia="Times New Roman" w:hAnsi="Century Gothic" w:cs="Arial"/>
          <w:b/>
          <w:i/>
          <w:sz w:val="20"/>
          <w:szCs w:val="20"/>
          <w:lang w:eastAsia="hu-HU"/>
        </w:rPr>
        <w:t>Jelen szerződést a felek, mint ügyleti akaratuknak mindenben megfelelőt elolvasás és értelmezés után 4 egymással mindenben megegyező magyar nyelvű eredeti példányban képviseletükre megfelelő rendben felhatalmazott képviselőik útján jóváhagyólag írták alá.</w:t>
      </w:r>
    </w:p>
    <w:p w:rsidR="00CF0D90" w:rsidRDefault="00CF0D90">
      <w:pPr>
        <w:keepNext/>
        <w:spacing w:after="0" w:line="240" w:lineRule="auto"/>
        <w:jc w:val="both"/>
        <w:outlineLvl w:val="5"/>
        <w:rPr>
          <w:rFonts w:ascii="Century Gothic" w:eastAsia="Times New Roman" w:hAnsi="Century Gothic" w:cs="Arial"/>
          <w:b/>
          <w:color w:val="000000"/>
          <w:sz w:val="20"/>
          <w:szCs w:val="20"/>
          <w:lang w:eastAsia="hu-HU"/>
        </w:rPr>
      </w:pPr>
    </w:p>
    <w:p w:rsidR="00CF0D90" w:rsidRDefault="00CF0D90">
      <w:pPr>
        <w:keepNext/>
        <w:spacing w:after="0" w:line="240" w:lineRule="auto"/>
        <w:jc w:val="both"/>
        <w:outlineLvl w:val="5"/>
        <w:rPr>
          <w:rFonts w:ascii="Century Gothic" w:eastAsia="Times New Roman" w:hAnsi="Century Gothic" w:cs="Arial"/>
          <w:b/>
          <w:color w:val="000000"/>
          <w:sz w:val="20"/>
          <w:szCs w:val="20"/>
          <w:lang w:eastAsia="hu-HU"/>
        </w:rPr>
      </w:pPr>
    </w:p>
    <w:p w:rsidR="0086141A" w:rsidRDefault="0086141A">
      <w:pPr>
        <w:keepNext/>
        <w:spacing w:after="0" w:line="240" w:lineRule="auto"/>
        <w:jc w:val="both"/>
        <w:outlineLvl w:val="5"/>
        <w:rPr>
          <w:rFonts w:ascii="Century Gothic" w:eastAsia="Times New Roman" w:hAnsi="Century Gothic" w:cs="Arial"/>
          <w:b/>
          <w:color w:val="000000"/>
          <w:sz w:val="20"/>
          <w:szCs w:val="20"/>
          <w:lang w:eastAsia="hu-HU"/>
        </w:rPr>
      </w:pPr>
    </w:p>
    <w:p w:rsidR="0086141A" w:rsidRDefault="0086141A">
      <w:pPr>
        <w:keepNext/>
        <w:spacing w:after="0" w:line="240" w:lineRule="auto"/>
        <w:jc w:val="both"/>
        <w:outlineLvl w:val="5"/>
        <w:rPr>
          <w:rFonts w:ascii="Century Gothic" w:eastAsia="Times New Roman" w:hAnsi="Century Gothic" w:cs="Arial"/>
          <w:b/>
          <w:color w:val="000000"/>
          <w:sz w:val="20"/>
          <w:szCs w:val="20"/>
          <w:lang w:eastAsia="hu-HU"/>
        </w:rPr>
      </w:pPr>
    </w:p>
    <w:p w:rsidR="00CF0D90" w:rsidRDefault="00F32579">
      <w:pPr>
        <w:keepNext/>
        <w:spacing w:after="0" w:line="240" w:lineRule="auto"/>
        <w:jc w:val="both"/>
        <w:outlineLvl w:val="5"/>
        <w:rPr>
          <w:rFonts w:ascii="Century Gothic" w:eastAsia="Times New Roman" w:hAnsi="Century Gothic" w:cs="Arial"/>
          <w:b/>
          <w:color w:val="000000"/>
          <w:sz w:val="20"/>
          <w:szCs w:val="20"/>
          <w:lang w:eastAsia="hu-HU"/>
        </w:rPr>
      </w:pPr>
      <w:r>
        <w:rPr>
          <w:rFonts w:ascii="Century Gothic" w:eastAsia="Times New Roman" w:hAnsi="Century Gothic" w:cs="Arial"/>
          <w:b/>
          <w:color w:val="000000"/>
          <w:sz w:val="20"/>
          <w:szCs w:val="20"/>
          <w:lang w:eastAsia="hu-HU"/>
        </w:rPr>
        <w:t>Nyíregyháza, 2018.</w:t>
      </w:r>
    </w:p>
    <w:p w:rsidR="00CF0D90" w:rsidRDefault="00CF0D90">
      <w:pPr>
        <w:spacing w:after="0" w:line="240" w:lineRule="auto"/>
        <w:jc w:val="both"/>
        <w:rPr>
          <w:rFonts w:ascii="Century Gothic" w:eastAsia="Times New Roman" w:hAnsi="Century Gothic" w:cs="Arial"/>
          <w:b/>
          <w:sz w:val="20"/>
          <w:szCs w:val="20"/>
          <w:lang w:eastAsia="hu-HU"/>
        </w:rPr>
      </w:pPr>
    </w:p>
    <w:p w:rsidR="00CF0D90" w:rsidRDefault="00F32579">
      <w:pPr>
        <w:spacing w:after="0" w:line="240" w:lineRule="auto"/>
        <w:jc w:val="both"/>
        <w:rPr>
          <w:rFonts w:ascii="Century Gothic" w:eastAsia="Times New Roman" w:hAnsi="Century Gothic" w:cs="Times New Roman"/>
          <w:b/>
          <w:sz w:val="20"/>
          <w:szCs w:val="20"/>
          <w:lang w:eastAsia="en-GB"/>
        </w:rPr>
      </w:pPr>
      <w:r>
        <w:rPr>
          <w:noProof/>
          <w:lang w:eastAsia="hu-HU"/>
        </w:rPr>
        <mc:AlternateContent>
          <mc:Choice Requires="wps">
            <w:drawing>
              <wp:anchor distT="0" distB="0" distL="89535" distR="89535" simplePos="0" relativeHeight="2" behindDoc="0" locked="0" layoutInCell="1" allowOverlap="1" wp14:anchorId="5845CB2B">
                <wp:simplePos x="0" y="0"/>
                <wp:positionH relativeFrom="margin">
                  <wp:align>center</wp:align>
                </wp:positionH>
                <wp:positionV relativeFrom="paragraph">
                  <wp:posOffset>63500</wp:posOffset>
                </wp:positionV>
                <wp:extent cx="5629910" cy="1381760"/>
                <wp:effectExtent l="0" t="0" r="0" b="0"/>
                <wp:wrapSquare wrapText="bothSides"/>
                <wp:docPr id="1" name="Keret1"/>
                <wp:cNvGraphicFramePr/>
                <a:graphic xmlns:a="http://schemas.openxmlformats.org/drawingml/2006/main">
                  <a:graphicData uri="http://schemas.microsoft.com/office/word/2010/wordprocessingShape">
                    <wps:wsp>
                      <wps:cNvSpPr/>
                      <wps:spPr>
                        <a:xfrm>
                          <a:off x="0" y="0"/>
                          <a:ext cx="5629320" cy="13809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865" w:type="dxa"/>
                              <w:jc w:val="center"/>
                              <w:tblLook w:val="01E0" w:firstRow="1" w:lastRow="1" w:firstColumn="1" w:lastColumn="1" w:noHBand="0" w:noVBand="0"/>
                            </w:tblPr>
                            <w:tblGrid>
                              <w:gridCol w:w="4432"/>
                              <w:gridCol w:w="4433"/>
                            </w:tblGrid>
                            <w:tr w:rsidR="00CF0D90">
                              <w:trPr>
                                <w:trHeight w:val="1569"/>
                                <w:jc w:val="center"/>
                              </w:trPr>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1" w:name="__UnoMark__2151_1832433078"/>
                                  <w:bookmarkEnd w:id="1"/>
                                </w:p>
                              </w:tc>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2" w:name="__UnoMark__2152_1832433078"/>
                                  <w:bookmarkEnd w:id="2"/>
                                  <w:r>
                                    <w:rPr>
                                      <w:rFonts w:ascii="Century Gothic" w:eastAsia="Times New Roman" w:hAnsi="Century Gothic" w:cs="Verdana"/>
                                      <w:sz w:val="20"/>
                                      <w:szCs w:val="20"/>
                                      <w:shd w:val="clear" w:color="auto" w:fill="C0C0C0"/>
                                      <w:lang w:eastAsia="hu-HU"/>
                                    </w:rPr>
                                    <w:t>…………………………..</w:t>
                                  </w:r>
                                </w:p>
                                <w:p w:rsidR="00CF0D90" w:rsidRDefault="00CF0D90">
                                  <w:pPr>
                                    <w:pStyle w:val="Kerettartalom"/>
                                    <w:spacing w:after="0" w:line="240" w:lineRule="auto"/>
                                    <w:jc w:val="center"/>
                                    <w:rPr>
                                      <w:rFonts w:ascii="Century Gothic" w:eastAsia="Times New Roman" w:hAnsi="Century Gothic" w:cs="Verdana"/>
                                      <w:b/>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pPr>
                                  <w:r>
                                    <w:rPr>
                                      <w:rFonts w:ascii="Century Gothic" w:eastAsia="Times New Roman" w:hAnsi="Century Gothic" w:cs="Verdana"/>
                                      <w:b/>
                                      <w:sz w:val="20"/>
                                      <w:szCs w:val="20"/>
                                      <w:shd w:val="clear" w:color="auto" w:fill="C0C0C0"/>
                                      <w:lang w:eastAsia="hu-HU"/>
                                    </w:rPr>
                                    <w:t xml:space="preserve">                             Tervező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CF0D90" w:rsidRDefault="00CF0D90">
                            <w:pPr>
                              <w:pStyle w:val="Kerettartalom"/>
                            </w:pPr>
                          </w:p>
                        </w:txbxContent>
                      </wps:txbx>
                      <wps:bodyPr lIns="0" tIns="0" rIns="0" bIns="0">
                        <a:noAutofit/>
                      </wps:bodyPr>
                    </wps:wsp>
                  </a:graphicData>
                </a:graphic>
              </wp:anchor>
            </w:drawing>
          </mc:Choice>
          <mc:Fallback>
            <w:pict>
              <v:rect id="Keret1" o:spid="_x0000_s1026" style="position:absolute;left:0;text-align:left;margin-left:0;margin-top:5pt;width:443.3pt;height:108.8pt;z-index:2;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" filled="f" stroked="f">
                <v:textbox inset="0,0,0,0">
                  <w:txbxContent>
                    <w:tbl>
                      <w:tblPr>
                        <w:tblW w:w="8865" w:type="dxa"/>
                        <w:jc w:val="center"/>
                        <w:tblLook w:val="01E0" w:firstRow="1" w:lastRow="1" w:firstColumn="1" w:lastColumn="1" w:noHBand="0" w:noVBand="0"/>
                      </w:tblPr>
                      <w:tblGrid>
                        <w:gridCol w:w="4432"/>
                        <w:gridCol w:w="4433"/>
                      </w:tblGrid>
                      <w:tr w:rsidR="00CF0D90">
                        <w:trPr>
                          <w:trHeight w:val="1569"/>
                          <w:jc w:val="center"/>
                        </w:trPr>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Nyíregyháza Megyei Jogú Város Önkormányzata</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képviseletében</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 xml:space="preserve">dr. Kovács Ferenc </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lang w:eastAsia="hu-HU"/>
                              </w:rPr>
                              <w:t>polgármester</w:t>
                            </w: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b/>
                                <w:sz w:val="20"/>
                                <w:szCs w:val="20"/>
                                <w:lang w:eastAsia="hu-HU"/>
                              </w:rPr>
                              <w:t>Megrendelő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both"/>
                              <w:rPr>
                                <w:rFonts w:ascii="Century Gothic" w:eastAsia="Times New Roman" w:hAnsi="Century Gothic" w:cs="Verdana"/>
                                <w:sz w:val="20"/>
                                <w:szCs w:val="20"/>
                                <w:lang w:eastAsia="hu-HU"/>
                              </w:rPr>
                            </w:pPr>
                            <w:bookmarkStart w:id="3" w:name="__UnoMark__2151_1832433078"/>
                            <w:bookmarkEnd w:id="3"/>
                          </w:p>
                        </w:tc>
                        <w:tc>
                          <w:tcPr>
                            <w:tcW w:w="4432" w:type="dxa"/>
                            <w:shd w:val="clear" w:color="auto" w:fill="auto"/>
                          </w:tcPr>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bookmarkStart w:id="4" w:name="__UnoMark__2152_1832433078"/>
                            <w:bookmarkEnd w:id="4"/>
                            <w:r>
                              <w:rPr>
                                <w:rFonts w:ascii="Century Gothic" w:eastAsia="Times New Roman" w:hAnsi="Century Gothic" w:cs="Verdana"/>
                                <w:sz w:val="20"/>
                                <w:szCs w:val="20"/>
                                <w:shd w:val="clear" w:color="auto" w:fill="C0C0C0"/>
                                <w:lang w:eastAsia="hu-HU"/>
                              </w:rPr>
                              <w:t>…………………………..</w:t>
                            </w:r>
                          </w:p>
                          <w:p w:rsidR="00CF0D90" w:rsidRDefault="00CF0D90">
                            <w:pPr>
                              <w:pStyle w:val="Kerettartalom"/>
                              <w:spacing w:after="0" w:line="240" w:lineRule="auto"/>
                              <w:jc w:val="center"/>
                              <w:rPr>
                                <w:rFonts w:ascii="Century Gothic" w:eastAsia="Times New Roman" w:hAnsi="Century Gothic" w:cs="Verdana"/>
                                <w:b/>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pPr>
                            <w:r>
                              <w:rPr>
                                <w:rFonts w:ascii="Century Gothic" w:eastAsia="Times New Roman" w:hAnsi="Century Gothic" w:cs="Verdana"/>
                                <w:sz w:val="20"/>
                                <w:szCs w:val="20"/>
                                <w:shd w:val="clear" w:color="auto" w:fill="C0C0C0"/>
                                <w:lang w:eastAsia="hu-HU"/>
                              </w:rPr>
                              <w:t>képviseletében</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Arial"/>
                                <w:color w:val="000000"/>
                                <w:spacing w:val="11"/>
                                <w:sz w:val="20"/>
                                <w:szCs w:val="20"/>
                                <w:shd w:val="clear" w:color="auto" w:fill="C0C0C0"/>
                                <w:lang w:eastAsia="hu-HU"/>
                              </w:rPr>
                            </w:pPr>
                          </w:p>
                          <w:p w:rsidR="00CF0D90" w:rsidRDefault="00F32579">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pPr>
                            <w:r>
                              <w:rPr>
                                <w:rFonts w:ascii="Century Gothic" w:eastAsia="Times New Roman" w:hAnsi="Century Gothic" w:cs="Verdana"/>
                                <w:b/>
                                <w:sz w:val="20"/>
                                <w:szCs w:val="20"/>
                                <w:shd w:val="clear" w:color="auto" w:fill="C0C0C0"/>
                                <w:lang w:eastAsia="hu-HU"/>
                              </w:rPr>
                              <w:t xml:space="preserve">                             Tervező</w:t>
                            </w: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sz w:val="20"/>
                                <w:szCs w:val="20"/>
                                <w:lang w:eastAsia="hu-HU"/>
                              </w:rPr>
                            </w:pPr>
                          </w:p>
                          <w:p w:rsidR="00CF0D90" w:rsidRDefault="00CF0D90">
                            <w:pPr>
                              <w:pStyle w:val="Kerettartalom"/>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jc w:val="center"/>
                              <w:rPr>
                                <w:rFonts w:ascii="Century Gothic" w:eastAsia="Times New Roman" w:hAnsi="Century Gothic" w:cs="Verdana"/>
                                <w:b/>
                                <w:sz w:val="20"/>
                                <w:szCs w:val="20"/>
                                <w:lang w:eastAsia="hu-HU"/>
                              </w:rPr>
                            </w:pPr>
                          </w:p>
                        </w:tc>
                      </w:tr>
                    </w:tbl>
                    <w:p w:rsidR="00CF0D90" w:rsidRDefault="00CF0D90">
                      <w:pPr>
                        <w:pStyle w:val="Kerettartalom"/>
                      </w:pPr>
                    </w:p>
                  </w:txbxContent>
                </v:textbox>
                <w10:wrap type="square" anchorx="margin"/>
              </v:rect>
            </w:pict>
          </mc:Fallback>
        </mc:AlternateContent>
      </w:r>
      <w:r w:rsidR="0086141A">
        <w:rPr>
          <w:rFonts w:ascii="Century Gothic" w:eastAsia="Times New Roman" w:hAnsi="Century Gothic" w:cs="Times New Roman"/>
          <w:b/>
          <w:sz w:val="20"/>
          <w:szCs w:val="20"/>
          <w:lang w:eastAsia="en-GB"/>
        </w:rPr>
        <w:t>P</w:t>
      </w:r>
      <w:r>
        <w:rPr>
          <w:rFonts w:ascii="Century Gothic" w:eastAsia="Times New Roman" w:hAnsi="Century Gothic" w:cs="Times New Roman"/>
          <w:b/>
          <w:sz w:val="20"/>
          <w:szCs w:val="20"/>
          <w:lang w:eastAsia="en-GB"/>
        </w:rPr>
        <w:t xml:space="preserve">énzügyileg ellenjegyezte: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p>
    <w:p w:rsidR="00CF0D90" w:rsidRDefault="00CF0D90">
      <w:pPr>
        <w:spacing w:after="0" w:line="240" w:lineRule="auto"/>
        <w:rPr>
          <w:rFonts w:ascii="Century Gothic" w:eastAsia="Times New Roman" w:hAnsi="Century Gothic" w:cs="Times New Roman"/>
          <w:b/>
          <w:sz w:val="20"/>
          <w:szCs w:val="20"/>
          <w:lang w:eastAsia="en-GB"/>
        </w:rPr>
      </w:pPr>
    </w:p>
    <w:p w:rsidR="00CF0D90" w:rsidRDefault="00CF0D90">
      <w:pPr>
        <w:spacing w:after="0" w:line="240" w:lineRule="auto"/>
        <w:rPr>
          <w:rFonts w:ascii="Century Gothic" w:eastAsia="Times New Roman" w:hAnsi="Century Gothic" w:cs="Times New Roman"/>
          <w:b/>
          <w:sz w:val="20"/>
          <w:szCs w:val="20"/>
          <w:lang w:eastAsia="en-GB"/>
        </w:rPr>
      </w:pPr>
    </w:p>
    <w:p w:rsidR="00CF0D90" w:rsidRDefault="00F3257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r>
        <w:rPr>
          <w:rFonts w:ascii="Century Gothic" w:eastAsia="Times New Roman" w:hAnsi="Century Gothic" w:cs="Times New Roman"/>
          <w:sz w:val="20"/>
          <w:szCs w:val="20"/>
          <w:lang w:eastAsia="en-GB"/>
        </w:rPr>
        <w:t>………………………………..</w:t>
      </w:r>
    </w:p>
    <w:p w:rsidR="00CF0D90" w:rsidRDefault="00CF0D90">
      <w:pPr>
        <w:spacing w:after="0" w:line="240" w:lineRule="auto"/>
        <w:rPr>
          <w:rFonts w:ascii="Century Gothic" w:eastAsia="Times New Roman" w:hAnsi="Century Gothic" w:cs="Times New Roman"/>
          <w:b/>
          <w:sz w:val="20"/>
          <w:szCs w:val="20"/>
          <w:lang w:eastAsia="en-GB"/>
        </w:rPr>
      </w:pPr>
    </w:p>
    <w:p w:rsidR="00CF0D90" w:rsidRDefault="00F32579">
      <w:pPr>
        <w:spacing w:after="0" w:line="240" w:lineRule="auto"/>
        <w:rPr>
          <w:rFonts w:ascii="Century Gothic" w:eastAsia="Times New Roman" w:hAnsi="Century Gothic" w:cs="FreeSerif-Identity-H"/>
          <w:b/>
          <w:sz w:val="20"/>
          <w:szCs w:val="20"/>
          <w:lang w:eastAsia="hu-HU"/>
        </w:rPr>
      </w:pPr>
      <w:r>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sz w:val="20"/>
          <w:szCs w:val="20"/>
          <w:lang w:eastAsia="en-GB"/>
        </w:rPr>
        <w:t>…………………………………</w:t>
      </w:r>
    </w:p>
    <w:p w:rsidR="00CF0D90" w:rsidRDefault="00CF0D90">
      <w:pPr>
        <w:spacing w:after="0" w:line="240" w:lineRule="auto"/>
      </w:pPr>
    </w:p>
    <w:sectPr w:rsidR="00CF0D90">
      <w:footerReference w:type="default" r:id="rId9"/>
      <w:pgSz w:w="11906" w:h="16838"/>
      <w:pgMar w:top="1021" w:right="1021" w:bottom="1021" w:left="1021"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37" w:rsidRDefault="00F32579">
      <w:pPr>
        <w:spacing w:after="0" w:line="240" w:lineRule="auto"/>
      </w:pPr>
      <w:r>
        <w:separator/>
      </w:r>
    </w:p>
  </w:endnote>
  <w:endnote w:type="continuationSeparator" w:id="0">
    <w:p w:rsidR="006F0C37" w:rsidRDefault="00F3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eeSerif-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0" w:rsidRDefault="00F32579">
    <w:pPr>
      <w:pStyle w:val="llb"/>
      <w:jc w:val="center"/>
    </w:pPr>
    <w:r>
      <w:fldChar w:fldCharType="begin"/>
    </w:r>
    <w:r>
      <w:instrText>PAGE</w:instrText>
    </w:r>
    <w:r>
      <w:fldChar w:fldCharType="separate"/>
    </w:r>
    <w:r w:rsidR="00B2674B">
      <w:rPr>
        <w:noProof/>
      </w:rPr>
      <w:t>2</w:t>
    </w:r>
    <w:r>
      <w:fldChar w:fldCharType="end"/>
    </w:r>
  </w:p>
  <w:p w:rsidR="00CF0D90" w:rsidRDefault="00CF0D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37" w:rsidRDefault="00F32579">
      <w:pPr>
        <w:spacing w:after="0" w:line="240" w:lineRule="auto"/>
      </w:pPr>
      <w:r>
        <w:separator/>
      </w:r>
    </w:p>
  </w:footnote>
  <w:footnote w:type="continuationSeparator" w:id="0">
    <w:p w:rsidR="006F0C37" w:rsidRDefault="00F32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EA"/>
    <w:multiLevelType w:val="multilevel"/>
    <w:tmpl w:val="D0388BCC"/>
    <w:lvl w:ilvl="0">
      <w:numFmt w:val="bullet"/>
      <w:lvlText w:val="-"/>
      <w:lvlJc w:val="left"/>
      <w:pPr>
        <w:ind w:left="720" w:hanging="360"/>
      </w:pPr>
      <w:rPr>
        <w:rFonts w:ascii="Cambria" w:hAnsi="Cambria" w:cs="Cambri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8546E0"/>
    <w:multiLevelType w:val="multilevel"/>
    <w:tmpl w:val="A6EE9D4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76A73BD9"/>
    <w:multiLevelType w:val="multilevel"/>
    <w:tmpl w:val="470C0BDA"/>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7A0A340B"/>
    <w:multiLevelType w:val="multilevel"/>
    <w:tmpl w:val="6A2A65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90"/>
    <w:rsid w:val="00025D92"/>
    <w:rsid w:val="00100E71"/>
    <w:rsid w:val="0018131C"/>
    <w:rsid w:val="001A415B"/>
    <w:rsid w:val="00215739"/>
    <w:rsid w:val="00297362"/>
    <w:rsid w:val="003A01ED"/>
    <w:rsid w:val="003F4F9B"/>
    <w:rsid w:val="00455FC2"/>
    <w:rsid w:val="00463856"/>
    <w:rsid w:val="004936C0"/>
    <w:rsid w:val="004D0C30"/>
    <w:rsid w:val="005068DB"/>
    <w:rsid w:val="00510E57"/>
    <w:rsid w:val="005800DE"/>
    <w:rsid w:val="0068236F"/>
    <w:rsid w:val="006C204B"/>
    <w:rsid w:val="006F0C37"/>
    <w:rsid w:val="00771D81"/>
    <w:rsid w:val="007E4F6B"/>
    <w:rsid w:val="0086141A"/>
    <w:rsid w:val="00982D4A"/>
    <w:rsid w:val="009C694B"/>
    <w:rsid w:val="009E2389"/>
    <w:rsid w:val="009E6BE0"/>
    <w:rsid w:val="00AB549F"/>
    <w:rsid w:val="00AE2812"/>
    <w:rsid w:val="00B2674B"/>
    <w:rsid w:val="00B73DFC"/>
    <w:rsid w:val="00BB5795"/>
    <w:rsid w:val="00C82452"/>
    <w:rsid w:val="00CC5F00"/>
    <w:rsid w:val="00CF0D90"/>
    <w:rsid w:val="00D33B5C"/>
    <w:rsid w:val="00D92357"/>
    <w:rsid w:val="00DA2205"/>
    <w:rsid w:val="00DE6146"/>
    <w:rsid w:val="00E4178C"/>
    <w:rsid w:val="00ED11FF"/>
    <w:rsid w:val="00F32579"/>
    <w:rsid w:val="00FC78FD"/>
    <w:rsid w:val="00FE1423"/>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48CC"/>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uiPriority w:val="99"/>
    <w:semiHidden/>
    <w:qFormat/>
    <w:rsid w:val="006C31E0"/>
  </w:style>
  <w:style w:type="character" w:customStyle="1" w:styleId="Internet-hivatkozs">
    <w:name w:val="Internet-hivatkozás"/>
    <w:basedOn w:val="Bekezdsalapbettpusa"/>
    <w:uiPriority w:val="99"/>
    <w:unhideWhenUsed/>
    <w:rsid w:val="009E6D67"/>
    <w:rPr>
      <w:color w:val="0000FF" w:themeColor="hyperlink"/>
      <w:u w:val="single"/>
    </w:rPr>
  </w:style>
  <w:style w:type="character" w:customStyle="1" w:styleId="BuborkszvegChar">
    <w:name w:val="Buborékszöveg Char"/>
    <w:basedOn w:val="Bekezdsalapbettpusa"/>
    <w:link w:val="Buborkszveg"/>
    <w:uiPriority w:val="99"/>
    <w:semiHidden/>
    <w:qFormat/>
    <w:rsid w:val="00345F19"/>
    <w:rPr>
      <w:rFonts w:ascii="Tahoma" w:hAnsi="Tahoma" w:cs="Tahoma"/>
      <w:sz w:val="16"/>
      <w:szCs w:val="16"/>
    </w:rPr>
  </w:style>
  <w:style w:type="character" w:customStyle="1" w:styleId="SzvegtrzsChar">
    <w:name w:val="Szövegtörzs Char"/>
    <w:basedOn w:val="Bekezdsalapbettpusa"/>
    <w:link w:val="Szvegtrzs"/>
    <w:semiHidden/>
    <w:qFormat/>
    <w:rsid w:val="005C6DB4"/>
    <w:rPr>
      <w:rFonts w:ascii="H-Times New Roman" w:eastAsia="Times New Roman" w:hAnsi="H-Times New Roman" w:cs="Times New Roman"/>
      <w:b/>
      <w:szCs w:val="20"/>
      <w:lang w:val="en-US" w:eastAsia="hu-HU"/>
    </w:rPr>
  </w:style>
  <w:style w:type="character" w:customStyle="1" w:styleId="ListLabel1">
    <w:name w:val="ListLabel 1"/>
    <w:qFormat/>
    <w:rPr>
      <w:rFonts w:ascii="Century Gothic" w:hAnsi="Century Gothic"/>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sz w:val="20"/>
    </w:rPr>
  </w:style>
  <w:style w:type="character" w:customStyle="1" w:styleId="ListLabel4">
    <w:name w:val="ListLabel 4"/>
    <w:qFormat/>
    <w:rPr>
      <w:rFonts w:cs="Symbol"/>
      <w:sz w:val="20"/>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b/>
      <w:i/>
    </w:rPr>
  </w:style>
  <w:style w:type="character" w:customStyle="1" w:styleId="WW8Num10z0">
    <w:name w:val="WW8Num10z0"/>
    <w:qFormat/>
    <w:rPr>
      <w:b w:val="0"/>
    </w:rPr>
  </w:style>
  <w:style w:type="character" w:customStyle="1" w:styleId="WW8Num2z0">
    <w:name w:val="WW8Num2z0"/>
    <w:qFormat/>
    <w:rPr>
      <w:rFonts w:ascii="Cambria" w:eastAsia="Times New Roman" w:hAnsi="Cambria"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semiHidden/>
    <w:rsid w:val="005C6DB4"/>
    <w:pPr>
      <w:spacing w:after="0" w:line="360" w:lineRule="auto"/>
    </w:pPr>
    <w:rPr>
      <w:rFonts w:ascii="H-Times New Roman" w:eastAsia="Times New Roman" w:hAnsi="H-Times New Roman" w:cs="Times New Roman"/>
      <w:b/>
      <w:szCs w:val="20"/>
      <w:lang w:val="en-US" w:eastAsia="hu-HU"/>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lb">
    <w:name w:val="footer"/>
    <w:basedOn w:val="Norml"/>
    <w:uiPriority w:val="99"/>
    <w:semiHidden/>
    <w:unhideWhenUsed/>
    <w:rsid w:val="006C31E0"/>
    <w:pPr>
      <w:tabs>
        <w:tab w:val="center" w:pos="4536"/>
        <w:tab w:val="right" w:pos="9072"/>
      </w:tabs>
      <w:spacing w:after="0" w:line="240" w:lineRule="auto"/>
    </w:pPr>
  </w:style>
  <w:style w:type="paragraph" w:customStyle="1" w:styleId="Style7">
    <w:name w:val="Style7"/>
    <w:basedOn w:val="Norml"/>
    <w:uiPriority w:val="99"/>
    <w:qFormat/>
    <w:rsid w:val="00C604C4"/>
    <w:pPr>
      <w:widowControl w:val="0"/>
      <w:spacing w:after="0" w:line="230" w:lineRule="exact"/>
      <w:jc w:val="both"/>
    </w:pPr>
    <w:rPr>
      <w:rFonts w:ascii="Century Schoolbook" w:eastAsia="Times New Roman" w:hAnsi="Century Schoolbook" w:cs="Times New Roman"/>
      <w:sz w:val="24"/>
      <w:szCs w:val="24"/>
      <w:lang w:eastAsia="hu-HU"/>
    </w:rPr>
  </w:style>
  <w:style w:type="paragraph" w:styleId="Listaszerbekezds">
    <w:name w:val="List Paragraph"/>
    <w:basedOn w:val="Norml"/>
    <w:qFormat/>
    <w:pPr>
      <w:spacing w:after="0"/>
      <w:ind w:left="708"/>
    </w:pPr>
    <w:rPr>
      <w:rFonts w:ascii="Times New Roman" w:hAnsi="Times New Roman" w:cs="Times New Roman"/>
      <w:sz w:val="24"/>
      <w:szCs w:val="24"/>
    </w:rPr>
  </w:style>
  <w:style w:type="paragraph" w:styleId="Buborkszveg">
    <w:name w:val="Balloon Text"/>
    <w:basedOn w:val="Norml"/>
    <w:link w:val="BuborkszvegChar"/>
    <w:uiPriority w:val="99"/>
    <w:semiHidden/>
    <w:unhideWhenUsed/>
    <w:qFormat/>
    <w:rsid w:val="00345F19"/>
    <w:pPr>
      <w:spacing w:after="0" w:line="240" w:lineRule="auto"/>
    </w:pPr>
    <w:rPr>
      <w:rFonts w:ascii="Tahoma" w:hAnsi="Tahoma" w:cs="Tahoma"/>
      <w:sz w:val="16"/>
      <w:szCs w:val="16"/>
    </w:rPr>
  </w:style>
  <w:style w:type="paragraph" w:customStyle="1" w:styleId="Kerettartalom">
    <w:name w:val="Kerettartalom"/>
    <w:basedOn w:val="Norml"/>
    <w:qFormat/>
  </w:style>
  <w:style w:type="paragraph" w:styleId="NormlWeb">
    <w:name w:val="Normal (Web)"/>
    <w:basedOn w:val="Norml"/>
    <w:uiPriority w:val="99"/>
    <w:qFormat/>
    <w:rsid w:val="0053405A"/>
    <w:pPr>
      <w:suppressAutoHyphens w:val="0"/>
      <w:spacing w:beforeAutospacing="1" w:afterAutospacing="1" w:line="240" w:lineRule="auto"/>
    </w:pPr>
    <w:rPr>
      <w:rFonts w:ascii="Times New Roman" w:eastAsia="Times New Roman" w:hAnsi="Times New Roman" w:cs="Times New Roman"/>
      <w:sz w:val="24"/>
      <w:szCs w:val="24"/>
      <w:lang w:eastAsia="hu-HU"/>
    </w:rPr>
  </w:style>
  <w:style w:type="paragraph" w:customStyle="1" w:styleId="Szvegtrzs31">
    <w:name w:val="Szövegtörzs 31"/>
    <w:basedOn w:val="Norml"/>
    <w:qFormat/>
    <w:rsid w:val="0053405A"/>
    <w:pPr>
      <w:spacing w:after="120" w:line="240" w:lineRule="auto"/>
    </w:pPr>
    <w:rPr>
      <w:rFonts w:ascii="Times New Roman" w:eastAsia="Times New Roman" w:hAnsi="Times New Roman" w:cs="Times New Roman"/>
      <w:sz w:val="16"/>
      <w:szCs w:val="16"/>
      <w:lang w:eastAsia="ar-SA"/>
    </w:rPr>
  </w:style>
  <w:style w:type="paragraph" w:customStyle="1" w:styleId="WW-Alaprtelmezett">
    <w:name w:val="WW-Alapértelmezett"/>
    <w:qFormat/>
    <w:rsid w:val="0053405A"/>
    <w:pPr>
      <w:tabs>
        <w:tab w:val="left" w:pos="708"/>
      </w:tabs>
      <w:suppressAutoHyphens/>
      <w:spacing w:after="200" w:line="276" w:lineRule="atLeast"/>
    </w:pPr>
    <w:rPr>
      <w:rFonts w:eastAsia="Times New Roman" w:cs="Calibri"/>
      <w:lang w:eastAsia="zh-CN"/>
    </w:rPr>
  </w:style>
  <w:style w:type="numbering" w:customStyle="1" w:styleId="WW8Num10">
    <w:name w:val="WW8Num10"/>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48CC"/>
    <w:pPr>
      <w:suppressAutoHyphens/>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lbChar">
    <w:name w:val="Élőláb Char"/>
    <w:basedOn w:val="Bekezdsalapbettpusa"/>
    <w:uiPriority w:val="99"/>
    <w:semiHidden/>
    <w:qFormat/>
    <w:rsid w:val="006C31E0"/>
  </w:style>
  <w:style w:type="character" w:customStyle="1" w:styleId="Internet-hivatkozs">
    <w:name w:val="Internet-hivatkozás"/>
    <w:basedOn w:val="Bekezdsalapbettpusa"/>
    <w:uiPriority w:val="99"/>
    <w:unhideWhenUsed/>
    <w:rsid w:val="009E6D67"/>
    <w:rPr>
      <w:color w:val="0000FF" w:themeColor="hyperlink"/>
      <w:u w:val="single"/>
    </w:rPr>
  </w:style>
  <w:style w:type="character" w:customStyle="1" w:styleId="BuborkszvegChar">
    <w:name w:val="Buborékszöveg Char"/>
    <w:basedOn w:val="Bekezdsalapbettpusa"/>
    <w:link w:val="Buborkszveg"/>
    <w:uiPriority w:val="99"/>
    <w:semiHidden/>
    <w:qFormat/>
    <w:rsid w:val="00345F19"/>
    <w:rPr>
      <w:rFonts w:ascii="Tahoma" w:hAnsi="Tahoma" w:cs="Tahoma"/>
      <w:sz w:val="16"/>
      <w:szCs w:val="16"/>
    </w:rPr>
  </w:style>
  <w:style w:type="character" w:customStyle="1" w:styleId="SzvegtrzsChar">
    <w:name w:val="Szövegtörzs Char"/>
    <w:basedOn w:val="Bekezdsalapbettpusa"/>
    <w:link w:val="Szvegtrzs"/>
    <w:semiHidden/>
    <w:qFormat/>
    <w:rsid w:val="005C6DB4"/>
    <w:rPr>
      <w:rFonts w:ascii="H-Times New Roman" w:eastAsia="Times New Roman" w:hAnsi="H-Times New Roman" w:cs="Times New Roman"/>
      <w:b/>
      <w:szCs w:val="20"/>
      <w:lang w:val="en-US" w:eastAsia="hu-HU"/>
    </w:rPr>
  </w:style>
  <w:style w:type="character" w:customStyle="1" w:styleId="ListLabel1">
    <w:name w:val="ListLabel 1"/>
    <w:qFormat/>
    <w:rPr>
      <w:rFonts w:ascii="Century Gothic" w:hAnsi="Century Gothic"/>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sz w:val="20"/>
    </w:rPr>
  </w:style>
  <w:style w:type="character" w:customStyle="1" w:styleId="ListLabel4">
    <w:name w:val="ListLabel 4"/>
    <w:qFormat/>
    <w:rPr>
      <w:rFonts w:cs="Symbol"/>
      <w:sz w:val="20"/>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b/>
      <w:i/>
    </w:rPr>
  </w:style>
  <w:style w:type="character" w:customStyle="1" w:styleId="WW8Num10z0">
    <w:name w:val="WW8Num10z0"/>
    <w:qFormat/>
    <w:rPr>
      <w:b w:val="0"/>
    </w:rPr>
  </w:style>
  <w:style w:type="character" w:customStyle="1" w:styleId="WW8Num2z0">
    <w:name w:val="WW8Num2z0"/>
    <w:qFormat/>
    <w:rPr>
      <w:rFonts w:ascii="Cambria" w:eastAsia="Times New Roman" w:hAnsi="Cambria"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semiHidden/>
    <w:rsid w:val="005C6DB4"/>
    <w:pPr>
      <w:spacing w:after="0" w:line="360" w:lineRule="auto"/>
    </w:pPr>
    <w:rPr>
      <w:rFonts w:ascii="H-Times New Roman" w:eastAsia="Times New Roman" w:hAnsi="H-Times New Roman" w:cs="Times New Roman"/>
      <w:b/>
      <w:szCs w:val="20"/>
      <w:lang w:val="en-US" w:eastAsia="hu-HU"/>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lb">
    <w:name w:val="footer"/>
    <w:basedOn w:val="Norml"/>
    <w:uiPriority w:val="99"/>
    <w:semiHidden/>
    <w:unhideWhenUsed/>
    <w:rsid w:val="006C31E0"/>
    <w:pPr>
      <w:tabs>
        <w:tab w:val="center" w:pos="4536"/>
        <w:tab w:val="right" w:pos="9072"/>
      </w:tabs>
      <w:spacing w:after="0" w:line="240" w:lineRule="auto"/>
    </w:pPr>
  </w:style>
  <w:style w:type="paragraph" w:customStyle="1" w:styleId="Style7">
    <w:name w:val="Style7"/>
    <w:basedOn w:val="Norml"/>
    <w:uiPriority w:val="99"/>
    <w:qFormat/>
    <w:rsid w:val="00C604C4"/>
    <w:pPr>
      <w:widowControl w:val="0"/>
      <w:spacing w:after="0" w:line="230" w:lineRule="exact"/>
      <w:jc w:val="both"/>
    </w:pPr>
    <w:rPr>
      <w:rFonts w:ascii="Century Schoolbook" w:eastAsia="Times New Roman" w:hAnsi="Century Schoolbook" w:cs="Times New Roman"/>
      <w:sz w:val="24"/>
      <w:szCs w:val="24"/>
      <w:lang w:eastAsia="hu-HU"/>
    </w:rPr>
  </w:style>
  <w:style w:type="paragraph" w:styleId="Listaszerbekezds">
    <w:name w:val="List Paragraph"/>
    <w:basedOn w:val="Norml"/>
    <w:qFormat/>
    <w:pPr>
      <w:spacing w:after="0"/>
      <w:ind w:left="708"/>
    </w:pPr>
    <w:rPr>
      <w:rFonts w:ascii="Times New Roman" w:hAnsi="Times New Roman" w:cs="Times New Roman"/>
      <w:sz w:val="24"/>
      <w:szCs w:val="24"/>
    </w:rPr>
  </w:style>
  <w:style w:type="paragraph" w:styleId="Buborkszveg">
    <w:name w:val="Balloon Text"/>
    <w:basedOn w:val="Norml"/>
    <w:link w:val="BuborkszvegChar"/>
    <w:uiPriority w:val="99"/>
    <w:semiHidden/>
    <w:unhideWhenUsed/>
    <w:qFormat/>
    <w:rsid w:val="00345F19"/>
    <w:pPr>
      <w:spacing w:after="0" w:line="240" w:lineRule="auto"/>
    </w:pPr>
    <w:rPr>
      <w:rFonts w:ascii="Tahoma" w:hAnsi="Tahoma" w:cs="Tahoma"/>
      <w:sz w:val="16"/>
      <w:szCs w:val="16"/>
    </w:rPr>
  </w:style>
  <w:style w:type="paragraph" w:customStyle="1" w:styleId="Kerettartalom">
    <w:name w:val="Kerettartalom"/>
    <w:basedOn w:val="Norml"/>
    <w:qFormat/>
  </w:style>
  <w:style w:type="paragraph" w:styleId="NormlWeb">
    <w:name w:val="Normal (Web)"/>
    <w:basedOn w:val="Norml"/>
    <w:uiPriority w:val="99"/>
    <w:qFormat/>
    <w:rsid w:val="0053405A"/>
    <w:pPr>
      <w:suppressAutoHyphens w:val="0"/>
      <w:spacing w:beforeAutospacing="1" w:afterAutospacing="1" w:line="240" w:lineRule="auto"/>
    </w:pPr>
    <w:rPr>
      <w:rFonts w:ascii="Times New Roman" w:eastAsia="Times New Roman" w:hAnsi="Times New Roman" w:cs="Times New Roman"/>
      <w:sz w:val="24"/>
      <w:szCs w:val="24"/>
      <w:lang w:eastAsia="hu-HU"/>
    </w:rPr>
  </w:style>
  <w:style w:type="paragraph" w:customStyle="1" w:styleId="Szvegtrzs31">
    <w:name w:val="Szövegtörzs 31"/>
    <w:basedOn w:val="Norml"/>
    <w:qFormat/>
    <w:rsid w:val="0053405A"/>
    <w:pPr>
      <w:spacing w:after="120" w:line="240" w:lineRule="auto"/>
    </w:pPr>
    <w:rPr>
      <w:rFonts w:ascii="Times New Roman" w:eastAsia="Times New Roman" w:hAnsi="Times New Roman" w:cs="Times New Roman"/>
      <w:sz w:val="16"/>
      <w:szCs w:val="16"/>
      <w:lang w:eastAsia="ar-SA"/>
    </w:rPr>
  </w:style>
  <w:style w:type="paragraph" w:customStyle="1" w:styleId="WW-Alaprtelmezett">
    <w:name w:val="WW-Alapértelmezett"/>
    <w:qFormat/>
    <w:rsid w:val="0053405A"/>
    <w:pPr>
      <w:tabs>
        <w:tab w:val="left" w:pos="708"/>
      </w:tabs>
      <w:suppressAutoHyphens/>
      <w:spacing w:after="200" w:line="276" w:lineRule="atLeast"/>
    </w:pPr>
    <w:rPr>
      <w:rFonts w:eastAsia="Times New Roman" w:cs="Calibri"/>
      <w:lang w:eastAsia="zh-CN"/>
    </w:rPr>
  </w:style>
  <w:style w:type="numbering" w:customStyle="1" w:styleId="WW8Num10">
    <w:name w:val="WW8Num10"/>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309E-D053-4A96-8DBA-7C70BF5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4582</Words>
  <Characters>31622</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cp:revision>
  <cp:lastPrinted>2016-03-17T07:44:00Z</cp:lastPrinted>
  <dcterms:created xsi:type="dcterms:W3CDTF">2018-04-23T08:45:00Z</dcterms:created>
  <dcterms:modified xsi:type="dcterms:W3CDTF">2018-04-23T08:45:00Z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